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AC78CA" w14:textId="02D3DBA8" w:rsidR="00604D29" w:rsidRDefault="00604D29" w:rsidP="00604D29">
      <w:pPr>
        <w:pStyle w:val="Title"/>
      </w:pPr>
      <w:r>
        <w:t>Liturgy</w:t>
      </w:r>
      <w:r w:rsidR="00770FD3">
        <w:t xml:space="preserve">: </w:t>
      </w:r>
      <w:r w:rsidR="00266A6D">
        <w:t>Who, What, and WHy</w:t>
      </w:r>
      <w:r w:rsidR="00266A6D">
        <w:t>?</w:t>
      </w:r>
    </w:p>
    <w:p w14:paraId="602454E4" w14:textId="3D03C515" w:rsidR="00A43B0E" w:rsidRPr="00604D29" w:rsidRDefault="00A53FF5" w:rsidP="00604D29">
      <w:pPr>
        <w:pStyle w:val="BlockQuote"/>
        <w:ind w:left="720"/>
        <w:rPr>
          <w:bCs/>
          <w:szCs w:val="28"/>
        </w:rPr>
      </w:pPr>
      <w:r>
        <w:rPr>
          <w:bCs/>
          <w:szCs w:val="28"/>
        </w:rPr>
        <w:t>“</w:t>
      </w:r>
      <w:r w:rsidR="00A43B0E" w:rsidRPr="000772F3">
        <w:rPr>
          <w:bCs/>
          <w:szCs w:val="28"/>
        </w:rPr>
        <w:t>May these mysteries, O Lord,</w:t>
      </w:r>
      <w:r w:rsidR="00A43B0E">
        <w:rPr>
          <w:bCs/>
          <w:szCs w:val="28"/>
        </w:rPr>
        <w:t xml:space="preserve"> </w:t>
      </w:r>
      <w:r w:rsidR="00A43B0E" w:rsidRPr="000772F3">
        <w:t>in which we have participated,</w:t>
      </w:r>
      <w:r w:rsidR="00A43B0E">
        <w:rPr>
          <w:sz w:val="22"/>
        </w:rPr>
        <w:t xml:space="preserve"> </w:t>
      </w:r>
      <w:r w:rsidR="00A43B0E" w:rsidRPr="000772F3">
        <w:t>profit us, we pray,</w:t>
      </w:r>
      <w:r w:rsidR="00A43B0E">
        <w:t xml:space="preserve"> </w:t>
      </w:r>
      <w:r w:rsidR="00A43B0E" w:rsidRPr="000772F3">
        <w:t>for even now, as we walk amid passing things,</w:t>
      </w:r>
      <w:r w:rsidR="00A43B0E">
        <w:t xml:space="preserve"> </w:t>
      </w:r>
      <w:r w:rsidR="00A43B0E" w:rsidRPr="000772F3">
        <w:t>you teach us by them to love the things of heaven</w:t>
      </w:r>
      <w:r w:rsidR="00A43B0E">
        <w:t xml:space="preserve"> </w:t>
      </w:r>
      <w:r w:rsidR="00A43B0E" w:rsidRPr="000772F3">
        <w:t>and hold fast to what endures.</w:t>
      </w:r>
      <w:r w:rsidR="00A43B0E">
        <w:t xml:space="preserve"> </w:t>
      </w:r>
      <w:r w:rsidR="00A43B0E" w:rsidRPr="000772F3">
        <w:t>Through Christ our Lord.</w:t>
      </w:r>
      <w:r>
        <w:t>”</w:t>
      </w:r>
      <w:r w:rsidR="00A43B0E">
        <w:t xml:space="preserve"> - </w:t>
      </w:r>
      <w:r w:rsidR="00A43B0E" w:rsidRPr="00A53FF5">
        <w:rPr>
          <w:i/>
        </w:rPr>
        <w:t>Roman Missal</w:t>
      </w:r>
      <w:r w:rsidR="00A43B0E">
        <w:t xml:space="preserve">, </w:t>
      </w:r>
      <w:r>
        <w:t>Post Communion for 1</w:t>
      </w:r>
      <w:r w:rsidRPr="00A53FF5">
        <w:rPr>
          <w:vertAlign w:val="superscript"/>
        </w:rPr>
        <w:t>st</w:t>
      </w:r>
      <w:r>
        <w:t xml:space="preserve"> Sunday of Advent</w:t>
      </w:r>
      <w:r w:rsidR="00A43B0E">
        <w:t xml:space="preserve"> </w:t>
      </w:r>
    </w:p>
    <w:p w14:paraId="156697E2" w14:textId="0C9A5C17" w:rsidR="00741C6A" w:rsidRDefault="0068412F" w:rsidP="00741C6A">
      <w:pPr>
        <w:pStyle w:val="Heading1"/>
        <w:numPr>
          <w:ilvl w:val="0"/>
          <w:numId w:val="3"/>
        </w:numPr>
      </w:pPr>
      <w:r>
        <w:t xml:space="preserve">Trinity Bound </w:t>
      </w:r>
      <w:r w:rsidR="0030598B">
        <w:t>creatures</w:t>
      </w:r>
      <w:r w:rsidR="00DB6C12">
        <w:t xml:space="preserve"> redeemed by Christ:</w:t>
      </w:r>
    </w:p>
    <w:p w14:paraId="0CDC1C11" w14:textId="34D3A5C8" w:rsidR="00CB6894" w:rsidRDefault="00CB6894" w:rsidP="00CB6894">
      <w:pPr>
        <w:pStyle w:val="Heading2"/>
        <w:numPr>
          <w:ilvl w:val="1"/>
          <w:numId w:val="3"/>
        </w:numPr>
      </w:pPr>
      <w:r>
        <w:t xml:space="preserve">Who made you? </w:t>
      </w:r>
    </w:p>
    <w:p w14:paraId="368BAC6B" w14:textId="276258A5" w:rsidR="00CB6894" w:rsidRDefault="00CB6894" w:rsidP="00066EA5">
      <w:pPr>
        <w:pStyle w:val="Body"/>
      </w:pPr>
    </w:p>
    <w:p w14:paraId="02EF6845" w14:textId="357FC6A1" w:rsidR="00CB6894" w:rsidRDefault="00CB6894" w:rsidP="00066EA5">
      <w:pPr>
        <w:pStyle w:val="Body"/>
      </w:pPr>
    </w:p>
    <w:p w14:paraId="01F3E4BD" w14:textId="77777777" w:rsidR="00CB6894" w:rsidRDefault="00CB6894" w:rsidP="00066EA5">
      <w:pPr>
        <w:pStyle w:val="Body"/>
      </w:pPr>
    </w:p>
    <w:p w14:paraId="732D644E" w14:textId="77777777" w:rsidR="00CB6894" w:rsidRDefault="00CB6894" w:rsidP="00CB6894">
      <w:pPr>
        <w:pStyle w:val="Heading2"/>
        <w:numPr>
          <w:ilvl w:val="1"/>
          <w:numId w:val="3"/>
        </w:numPr>
      </w:pPr>
      <w:r>
        <w:t>Why did God make you?</w:t>
      </w:r>
    </w:p>
    <w:p w14:paraId="41C69860" w14:textId="7DEC801D" w:rsidR="00CB6894" w:rsidRDefault="00CB6894" w:rsidP="00066EA5">
      <w:pPr>
        <w:pStyle w:val="Body"/>
      </w:pPr>
    </w:p>
    <w:p w14:paraId="74FBD297" w14:textId="7BCAE702" w:rsidR="00CB6894" w:rsidRDefault="00CB6894" w:rsidP="00066EA5">
      <w:pPr>
        <w:pStyle w:val="Body"/>
      </w:pPr>
    </w:p>
    <w:p w14:paraId="320D372E" w14:textId="77777777" w:rsidR="00CB6894" w:rsidRDefault="00CB6894" w:rsidP="00066EA5">
      <w:pPr>
        <w:pStyle w:val="Body"/>
      </w:pPr>
    </w:p>
    <w:p w14:paraId="2F6E0404" w14:textId="60526A65" w:rsidR="00CB6894" w:rsidRDefault="00CB6894" w:rsidP="00CB6894">
      <w:pPr>
        <w:pStyle w:val="Heading2"/>
        <w:numPr>
          <w:ilvl w:val="1"/>
          <w:numId w:val="3"/>
        </w:numPr>
      </w:pPr>
      <w:r>
        <w:t xml:space="preserve">Who is Jesus Christ? </w:t>
      </w:r>
      <w:r w:rsidR="00CD4B3D">
        <w:t>Who is he t</w:t>
      </w:r>
      <w:r>
        <w:t xml:space="preserve">o you? </w:t>
      </w:r>
      <w:bookmarkStart w:id="0" w:name="_GoBack"/>
      <w:bookmarkEnd w:id="0"/>
    </w:p>
    <w:p w14:paraId="31594B6B" w14:textId="77777777" w:rsidR="00CB6894" w:rsidRDefault="00CB6894" w:rsidP="00066EA5">
      <w:pPr>
        <w:pStyle w:val="Body"/>
      </w:pPr>
    </w:p>
    <w:p w14:paraId="49AF1FD6" w14:textId="77777777" w:rsidR="00CB6894" w:rsidRDefault="00CB6894" w:rsidP="00066EA5">
      <w:pPr>
        <w:pStyle w:val="Body"/>
      </w:pPr>
    </w:p>
    <w:p w14:paraId="5E653805" w14:textId="77777777" w:rsidR="00CB6894" w:rsidRDefault="00CB6894" w:rsidP="00066EA5">
      <w:pPr>
        <w:pStyle w:val="Body"/>
      </w:pPr>
    </w:p>
    <w:p w14:paraId="2A9CD4B6" w14:textId="6B1209BD" w:rsidR="00CB6894" w:rsidRPr="00D60626" w:rsidRDefault="00CB6894" w:rsidP="00CB6894">
      <w:pPr>
        <w:pStyle w:val="Heading2"/>
        <w:numPr>
          <w:ilvl w:val="1"/>
          <w:numId w:val="3"/>
        </w:numPr>
      </w:pPr>
      <w:r>
        <w:t xml:space="preserve">What did/does he do and why? </w:t>
      </w:r>
    </w:p>
    <w:p w14:paraId="58183B19" w14:textId="77777777" w:rsidR="00DB6C12" w:rsidRDefault="00DB6C12" w:rsidP="00066EA5">
      <w:pPr>
        <w:pStyle w:val="Body"/>
      </w:pPr>
    </w:p>
    <w:p w14:paraId="34A0102A" w14:textId="77777777" w:rsidR="00DB6C12" w:rsidRDefault="00DB6C12" w:rsidP="00066EA5">
      <w:pPr>
        <w:pStyle w:val="Body"/>
      </w:pPr>
    </w:p>
    <w:p w14:paraId="7B98EC2D" w14:textId="77777777" w:rsidR="00DB6C12" w:rsidRDefault="00DB6C12" w:rsidP="00066EA5">
      <w:pPr>
        <w:pStyle w:val="Body"/>
      </w:pPr>
    </w:p>
    <w:p w14:paraId="4D76D493" w14:textId="7D67FFF1" w:rsidR="00741C6A" w:rsidRDefault="00741C6A" w:rsidP="00741C6A">
      <w:pPr>
        <w:pStyle w:val="Heading1"/>
        <w:numPr>
          <w:ilvl w:val="0"/>
          <w:numId w:val="3"/>
        </w:numPr>
      </w:pPr>
      <w:r>
        <w:t xml:space="preserve">What is </w:t>
      </w:r>
      <w:r w:rsidR="005C07D1">
        <w:t>Liturgy?</w:t>
      </w:r>
    </w:p>
    <w:p w14:paraId="3D0F63DF" w14:textId="77777777" w:rsidR="002A027B" w:rsidRDefault="002A027B" w:rsidP="002A027B">
      <w:pPr>
        <w:pStyle w:val="BlockQuote"/>
      </w:pPr>
      <w:r w:rsidRPr="00C25FB6">
        <w:rPr>
          <w:i/>
        </w:rPr>
        <w:t xml:space="preserve">CCC 1068 </w:t>
      </w:r>
      <w:r w:rsidRPr="00D00CDE">
        <w:t>For this reason, the Church celebrates in the liturgy above all the Paschal mystery by which Christ accomplished the work of our salvation.</w:t>
      </w:r>
      <w:r w:rsidRPr="003715F6">
        <w:t xml:space="preserve"> </w:t>
      </w:r>
    </w:p>
    <w:p w14:paraId="786E3A38" w14:textId="4C816A7E" w:rsidR="00066EA5" w:rsidRPr="00985586" w:rsidRDefault="00066EA5" w:rsidP="00066EA5">
      <w:pPr>
        <w:pStyle w:val="BlockQuote"/>
      </w:pPr>
      <w:proofErr w:type="spellStart"/>
      <w:r w:rsidRPr="00C25FB6">
        <w:rPr>
          <w:i/>
        </w:rPr>
        <w:t>Sacrosanctum</w:t>
      </w:r>
      <w:proofErr w:type="spellEnd"/>
      <w:r w:rsidRPr="00C25FB6">
        <w:rPr>
          <w:i/>
        </w:rPr>
        <w:t xml:space="preserve"> </w:t>
      </w:r>
      <w:proofErr w:type="spellStart"/>
      <w:r w:rsidRPr="00C25FB6">
        <w:rPr>
          <w:i/>
        </w:rPr>
        <w:t>Concilium</w:t>
      </w:r>
      <w:proofErr w:type="spellEnd"/>
      <w:r w:rsidRPr="00C25FB6">
        <w:rPr>
          <w:i/>
        </w:rPr>
        <w:t xml:space="preserve"> [SC] 6</w:t>
      </w:r>
      <w:r>
        <w:t xml:space="preserve"> “</w:t>
      </w:r>
      <w:r w:rsidRPr="00985586">
        <w:t>From that time onwards the Church has never failed to come together to celebrate the paschal mystery: reading those things “which were in all the scriptures concerning him” (Luke 24:27), celebrating the eucharist in which “the victory and triumph of his death are again made present”, and at the same time giving thanks “to God for his unspeakable gift” (2 Cor. 9:15) in Christ Jesus, “in praise of his glory” (Eph. 1:12), through the power of the Holy Spirit.</w:t>
      </w:r>
      <w:r>
        <w:rPr>
          <w:vertAlign w:val="superscript"/>
        </w:rPr>
        <w:t>”</w:t>
      </w:r>
    </w:p>
    <w:p w14:paraId="36F7661E" w14:textId="116692CD" w:rsidR="00D02929" w:rsidRDefault="00741C6A" w:rsidP="00741C6A">
      <w:pPr>
        <w:pStyle w:val="Heading2"/>
        <w:numPr>
          <w:ilvl w:val="1"/>
          <w:numId w:val="3"/>
        </w:numPr>
      </w:pPr>
      <w:r>
        <w:t>Etymology (where does this word come from? (</w:t>
      </w:r>
      <w:proofErr w:type="spellStart"/>
      <w:r>
        <w:t>eit</w:t>
      </w:r>
      <w:proofErr w:type="spellEnd"/>
      <w:r>
        <w:t xml:space="preserve"> [cause/source] +ology [words about])</w:t>
      </w:r>
      <w:r w:rsidR="00AE6B30">
        <w:t>?</w:t>
      </w:r>
    </w:p>
    <w:p w14:paraId="6B9D57A2" w14:textId="50633C10" w:rsidR="00D02929" w:rsidRDefault="00D02929" w:rsidP="00D02929">
      <w:pPr>
        <w:pStyle w:val="Heading2"/>
        <w:numPr>
          <w:ilvl w:val="0"/>
          <w:numId w:val="0"/>
        </w:numPr>
        <w:ind w:left="720"/>
      </w:pPr>
      <w:r>
        <w:t>1.</w:t>
      </w:r>
    </w:p>
    <w:p w14:paraId="6E0E001A" w14:textId="77777777" w:rsidR="00066EA5" w:rsidRDefault="00066EA5" w:rsidP="00066EA5">
      <w:pPr>
        <w:pStyle w:val="Body"/>
      </w:pPr>
    </w:p>
    <w:p w14:paraId="2A26CA60" w14:textId="09A03F39" w:rsidR="00066EA5" w:rsidRDefault="00A36A65" w:rsidP="00066EA5">
      <w:pPr>
        <w:pStyle w:val="Body"/>
      </w:pPr>
      <w:r>
        <w:t>2.</w:t>
      </w:r>
    </w:p>
    <w:p w14:paraId="6E65C861" w14:textId="4F2321DC" w:rsidR="00B5506A" w:rsidRDefault="00B5506A" w:rsidP="00B5506A">
      <w:pPr>
        <w:pStyle w:val="Body"/>
        <w:ind w:firstLine="0"/>
      </w:pPr>
    </w:p>
    <w:p w14:paraId="3E2BCABF" w14:textId="021424A4" w:rsidR="00D64E54" w:rsidRDefault="00D64E54" w:rsidP="00D64E54">
      <w:pPr>
        <w:pStyle w:val="Heading2"/>
        <w:numPr>
          <w:ilvl w:val="1"/>
          <w:numId w:val="3"/>
        </w:numPr>
      </w:pPr>
      <w:r>
        <w:t xml:space="preserve">What work does Christ accomplish? </w:t>
      </w:r>
    </w:p>
    <w:p w14:paraId="59CE49D2" w14:textId="2B957909" w:rsidR="005F3926" w:rsidRPr="005F3926" w:rsidRDefault="005F3926" w:rsidP="005F3926">
      <w:pPr>
        <w:pStyle w:val="BlockQuote"/>
        <w:rPr>
          <w:rFonts w:eastAsiaTheme="majorEastAsia"/>
        </w:rPr>
      </w:pPr>
      <w:r w:rsidRPr="00C25FB6">
        <w:rPr>
          <w:i/>
        </w:rPr>
        <w:t>CCC 1069</w:t>
      </w:r>
      <w:r>
        <w:t xml:space="preserve"> “</w:t>
      </w:r>
      <w:r w:rsidRPr="005B7F8F">
        <w:t>Through the liturgy Christ, our redeemer and high priest, continues the work of our redemption in, with, and through his Church.</w:t>
      </w:r>
      <w:r>
        <w:rPr>
          <w:vertAlign w:val="superscript"/>
        </w:rPr>
        <w:t>”</w:t>
      </w:r>
    </w:p>
    <w:p w14:paraId="3E6584C3" w14:textId="1B4D9775" w:rsidR="005F3926" w:rsidRDefault="00D64E54" w:rsidP="00D64E54">
      <w:pPr>
        <w:pStyle w:val="Heading3"/>
      </w:pPr>
      <w:r>
        <w:t xml:space="preserve">What is the paschal mystery? </w:t>
      </w:r>
    </w:p>
    <w:p w14:paraId="56C8E527" w14:textId="77777777" w:rsidR="005F3926" w:rsidRDefault="005F3926" w:rsidP="005F3926">
      <w:pPr>
        <w:pStyle w:val="Body"/>
      </w:pPr>
    </w:p>
    <w:p w14:paraId="740BE361" w14:textId="77777777" w:rsidR="005F3926" w:rsidRDefault="005F3926" w:rsidP="005F3926">
      <w:pPr>
        <w:pStyle w:val="Body"/>
      </w:pPr>
    </w:p>
    <w:p w14:paraId="2F7074C6" w14:textId="285ED4F5" w:rsidR="0030598B" w:rsidRDefault="00741C6A" w:rsidP="0030598B">
      <w:pPr>
        <w:pStyle w:val="Heading2"/>
      </w:pPr>
      <w:r>
        <w:t>Why should we learn about the liturgy? – Video</w:t>
      </w:r>
    </w:p>
    <w:p w14:paraId="309FCA08" w14:textId="77777777" w:rsidR="00066EA5" w:rsidRDefault="00066EA5" w:rsidP="00066EA5">
      <w:pPr>
        <w:pStyle w:val="Body"/>
      </w:pPr>
    </w:p>
    <w:p w14:paraId="2590DE97" w14:textId="77777777" w:rsidR="0030598B" w:rsidRDefault="0030598B" w:rsidP="00551547">
      <w:pPr>
        <w:pStyle w:val="Heading3"/>
      </w:pPr>
      <w:r w:rsidRPr="00940D00">
        <w:lastRenderedPageBreak/>
        <w:t>How can we use our intellects to</w:t>
      </w:r>
      <w:r>
        <w:t xml:space="preserve"> </w:t>
      </w:r>
      <w:r w:rsidRPr="00940D00">
        <w:t>participate more fully in the Mass?</w:t>
      </w:r>
    </w:p>
    <w:p w14:paraId="41B80426" w14:textId="77777777" w:rsidR="0030598B" w:rsidRDefault="0030598B" w:rsidP="0030598B">
      <w:pPr>
        <w:pStyle w:val="Body"/>
        <w:ind w:left="360"/>
      </w:pPr>
    </w:p>
    <w:p w14:paraId="4B83EF9C" w14:textId="77777777" w:rsidR="0030598B" w:rsidRDefault="0030598B" w:rsidP="0030598B">
      <w:pPr>
        <w:pStyle w:val="Body"/>
        <w:ind w:left="360"/>
      </w:pPr>
    </w:p>
    <w:p w14:paraId="5A7391D2" w14:textId="77777777" w:rsidR="0030598B" w:rsidRPr="00940D00" w:rsidRDefault="0030598B" w:rsidP="00CF58BE">
      <w:pPr>
        <w:pStyle w:val="Heading3"/>
      </w:pPr>
      <w:r w:rsidRPr="00940D00">
        <w:t>What prayers of the Mass would you</w:t>
      </w:r>
      <w:r>
        <w:t xml:space="preserve"> </w:t>
      </w:r>
      <w:r w:rsidRPr="00940D00">
        <w:t>like to understand more deeply?</w:t>
      </w:r>
    </w:p>
    <w:p w14:paraId="1EAE166F" w14:textId="77777777" w:rsidR="0030598B" w:rsidRDefault="0030598B" w:rsidP="0030598B">
      <w:pPr>
        <w:pStyle w:val="ListParagraph"/>
        <w:ind w:left="1080"/>
      </w:pPr>
    </w:p>
    <w:p w14:paraId="179F5E71" w14:textId="65F8F30F" w:rsidR="0030598B" w:rsidRDefault="0030598B" w:rsidP="0030598B">
      <w:pPr>
        <w:pStyle w:val="ListParagraph"/>
        <w:ind w:left="1080"/>
      </w:pPr>
    </w:p>
    <w:p w14:paraId="1A916F94" w14:textId="77777777" w:rsidR="005F3926" w:rsidRDefault="005F3926" w:rsidP="0030598B">
      <w:pPr>
        <w:pStyle w:val="ListParagraph"/>
        <w:ind w:left="1080"/>
      </w:pPr>
    </w:p>
    <w:p w14:paraId="34CD6E4E" w14:textId="77777777" w:rsidR="0030598B" w:rsidRPr="00940D00" w:rsidRDefault="0030598B" w:rsidP="00CF58BE">
      <w:pPr>
        <w:pStyle w:val="Heading3"/>
      </w:pPr>
      <w:r w:rsidRPr="00940D00">
        <w:t>What do our minds tell us about our</w:t>
      </w:r>
      <w:r>
        <w:t xml:space="preserve"> </w:t>
      </w:r>
      <w:r w:rsidRPr="00940D00">
        <w:t>dependence on God?</w:t>
      </w:r>
    </w:p>
    <w:p w14:paraId="68763281" w14:textId="1F806B96" w:rsidR="0030598B" w:rsidRDefault="0030598B" w:rsidP="0030598B">
      <w:pPr>
        <w:pStyle w:val="ListParagraph"/>
        <w:ind w:left="1080"/>
      </w:pPr>
    </w:p>
    <w:p w14:paraId="1CAC0E18" w14:textId="58722E2C" w:rsidR="005F3926" w:rsidRDefault="005F3926" w:rsidP="0030598B">
      <w:pPr>
        <w:pStyle w:val="ListParagraph"/>
        <w:ind w:left="1080"/>
      </w:pPr>
    </w:p>
    <w:p w14:paraId="2F622AAC" w14:textId="77777777" w:rsidR="005F3926" w:rsidRDefault="005F3926" w:rsidP="0030598B">
      <w:pPr>
        <w:pStyle w:val="ListParagraph"/>
        <w:ind w:left="1080"/>
      </w:pPr>
    </w:p>
    <w:p w14:paraId="197C5D33" w14:textId="77777777" w:rsidR="0030598B" w:rsidRDefault="0030598B" w:rsidP="00551547">
      <w:pPr>
        <w:pStyle w:val="Heading3"/>
      </w:pPr>
      <w:r w:rsidRPr="00940D00">
        <w:t>If every heartbeat is a gift from God, if</w:t>
      </w:r>
      <w:r>
        <w:t xml:space="preserve"> </w:t>
      </w:r>
      <w:r w:rsidRPr="00940D00">
        <w:t>God holds us in existence even at this</w:t>
      </w:r>
      <w:r>
        <w:t xml:space="preserve"> </w:t>
      </w:r>
      <w:r w:rsidRPr="00940D00">
        <w:t>moment, what should be our response?</w:t>
      </w:r>
    </w:p>
    <w:p w14:paraId="32B5C6AE" w14:textId="77777777" w:rsidR="00066EA5" w:rsidRPr="00066EA5" w:rsidRDefault="00066EA5" w:rsidP="00066EA5">
      <w:pPr>
        <w:pStyle w:val="Body"/>
      </w:pPr>
    </w:p>
    <w:p w14:paraId="0293C194" w14:textId="77777777" w:rsidR="00066EA5" w:rsidRPr="00066EA5" w:rsidRDefault="00066EA5" w:rsidP="00066EA5">
      <w:pPr>
        <w:pStyle w:val="Body"/>
      </w:pPr>
    </w:p>
    <w:p w14:paraId="7975FF5D" w14:textId="77777777" w:rsidR="00066EA5" w:rsidRPr="00066EA5" w:rsidRDefault="00066EA5" w:rsidP="00066EA5">
      <w:pPr>
        <w:pStyle w:val="Body"/>
      </w:pPr>
    </w:p>
    <w:p w14:paraId="5396A9BA" w14:textId="73B8688D" w:rsidR="00741C6A" w:rsidRDefault="00741C6A" w:rsidP="00741C6A">
      <w:pPr>
        <w:pStyle w:val="Heading2"/>
        <w:numPr>
          <w:ilvl w:val="1"/>
          <w:numId w:val="3"/>
        </w:numPr>
      </w:pPr>
      <w:r>
        <w:t>Best definition</w:t>
      </w:r>
      <w:r w:rsidR="00CD7696">
        <w:t xml:space="preserve"> of liturgy</w:t>
      </w:r>
      <w:r>
        <w:t xml:space="preserve">: </w:t>
      </w:r>
    </w:p>
    <w:p w14:paraId="55FA2F58" w14:textId="38D4C055" w:rsidR="00741C6A" w:rsidRPr="003715F6" w:rsidRDefault="00741C6A" w:rsidP="00741C6A">
      <w:pPr>
        <w:pStyle w:val="BlockQuote"/>
        <w:rPr>
          <w:rFonts w:asciiTheme="majorHAnsi" w:eastAsiaTheme="majorEastAsia" w:hAnsiTheme="majorHAnsi" w:cstheme="majorBidi"/>
          <w:color w:val="000000" w:themeColor="text1"/>
          <w:sz w:val="22"/>
        </w:rPr>
      </w:pPr>
      <w:proofErr w:type="spellStart"/>
      <w:r w:rsidRPr="00C25FB6">
        <w:rPr>
          <w:i/>
        </w:rPr>
        <w:t>Sacrosanctum</w:t>
      </w:r>
      <w:proofErr w:type="spellEnd"/>
      <w:r w:rsidRPr="00C25FB6">
        <w:rPr>
          <w:i/>
        </w:rPr>
        <w:t xml:space="preserve"> </w:t>
      </w:r>
      <w:proofErr w:type="spellStart"/>
      <w:r w:rsidRPr="00C25FB6">
        <w:rPr>
          <w:i/>
        </w:rPr>
        <w:t>Concilium</w:t>
      </w:r>
      <w:proofErr w:type="spellEnd"/>
      <w:r w:rsidRPr="00C25FB6">
        <w:rPr>
          <w:i/>
        </w:rPr>
        <w:t xml:space="preserve"> </w:t>
      </w:r>
      <w:proofErr w:type="gramStart"/>
      <w:r w:rsidRPr="00C25FB6">
        <w:rPr>
          <w:i/>
        </w:rPr>
        <w:t>7</w:t>
      </w:r>
      <w:r>
        <w:t>:“</w:t>
      </w:r>
      <w:proofErr w:type="gramEnd"/>
      <w:r w:rsidRPr="003715F6">
        <w:t xml:space="preserve">Rightly, then, </w:t>
      </w:r>
      <w:r w:rsidRPr="004C718C">
        <w:rPr>
          <w:u w:val="single"/>
        </w:rPr>
        <w:t>the liturgy is considered as an exercise of the priestly office of Jesus Christ.</w:t>
      </w:r>
      <w:r w:rsidRPr="003715F6">
        <w:t xml:space="preserve"> In the liturgy the sanctification of the man is signified by signs perceptible to the senses and is </w:t>
      </w:r>
      <w:proofErr w:type="gramStart"/>
      <w:r w:rsidRPr="003715F6">
        <w:t>effected</w:t>
      </w:r>
      <w:proofErr w:type="gramEnd"/>
      <w:r w:rsidRPr="003715F6">
        <w:t xml:space="preserve"> in a way which corresponds with each of these signs; in the liturgy the whole public worship is performed by the Mystical Body of Jesus Christ, that is, by the Head and His members.</w:t>
      </w:r>
      <w:r>
        <w:t>”</w:t>
      </w:r>
    </w:p>
    <w:p w14:paraId="79F71696" w14:textId="681C394C" w:rsidR="00741C6A" w:rsidRPr="001760B0" w:rsidRDefault="00741C6A" w:rsidP="00741C6A">
      <w:pPr>
        <w:pStyle w:val="Heading3"/>
        <w:keepNext w:val="0"/>
        <w:numPr>
          <w:ilvl w:val="2"/>
          <w:numId w:val="3"/>
        </w:numPr>
        <w:rPr>
          <w:rFonts w:eastAsiaTheme="minorHAnsi"/>
        </w:rPr>
      </w:pPr>
      <w:r w:rsidRPr="003715F6">
        <w:rPr>
          <w:rFonts w:eastAsiaTheme="minorHAnsi"/>
        </w:rPr>
        <w:t xml:space="preserve">exercise of the </w:t>
      </w:r>
      <w:r w:rsidRPr="003715F6">
        <w:rPr>
          <w:rFonts w:eastAsiaTheme="minorHAnsi"/>
          <w:b/>
        </w:rPr>
        <w:t>priestly</w:t>
      </w:r>
      <w:r w:rsidRPr="003715F6">
        <w:rPr>
          <w:rFonts w:eastAsiaTheme="minorHAnsi"/>
        </w:rPr>
        <w:t xml:space="preserve"> </w:t>
      </w:r>
      <w:r w:rsidRPr="003715F6">
        <w:rPr>
          <w:rFonts w:eastAsiaTheme="minorHAnsi"/>
          <w:b/>
        </w:rPr>
        <w:t>office</w:t>
      </w:r>
      <w:r w:rsidRPr="003715F6">
        <w:rPr>
          <w:rFonts w:eastAsiaTheme="minorHAnsi"/>
        </w:rPr>
        <w:t xml:space="preserve"> of Jesus Christ</w:t>
      </w:r>
      <w:r w:rsidRPr="003715F6">
        <w:rPr>
          <w:b/>
        </w:rPr>
        <w:t xml:space="preserve"> </w:t>
      </w:r>
    </w:p>
    <w:p w14:paraId="1DCF16DE" w14:textId="7DF567F9" w:rsidR="001760B0" w:rsidRDefault="001760B0" w:rsidP="001760B0">
      <w:pPr>
        <w:pStyle w:val="Heading4"/>
        <w:rPr>
          <w:rFonts w:eastAsiaTheme="minorHAnsi"/>
        </w:rPr>
      </w:pPr>
      <w:r>
        <w:rPr>
          <w:rFonts w:eastAsiaTheme="minorHAnsi"/>
        </w:rPr>
        <w:t xml:space="preserve">What does it mean to be a priest? </w:t>
      </w:r>
    </w:p>
    <w:p w14:paraId="2EAB7F11" w14:textId="77777777" w:rsidR="000C00A2" w:rsidRPr="00066EA5" w:rsidRDefault="000C00A2" w:rsidP="000C00A2">
      <w:pPr>
        <w:pStyle w:val="Body"/>
      </w:pPr>
    </w:p>
    <w:p w14:paraId="04366FD8" w14:textId="3C6B93BE" w:rsidR="000C00A2" w:rsidRDefault="000C00A2" w:rsidP="000C00A2">
      <w:pPr>
        <w:pStyle w:val="Body"/>
      </w:pPr>
    </w:p>
    <w:p w14:paraId="060FA5C9" w14:textId="77777777" w:rsidR="000C00A2" w:rsidRPr="00066EA5" w:rsidRDefault="000C00A2" w:rsidP="000C00A2">
      <w:pPr>
        <w:pStyle w:val="Body"/>
      </w:pPr>
    </w:p>
    <w:p w14:paraId="6BDB19B0" w14:textId="2D83B043" w:rsidR="001760B0" w:rsidRPr="001760B0" w:rsidRDefault="000C00A2" w:rsidP="001760B0">
      <w:pPr>
        <w:pStyle w:val="Heading4"/>
      </w:pPr>
      <w:r>
        <w:t xml:space="preserve">How is Christ the high priest? </w:t>
      </w:r>
    </w:p>
    <w:p w14:paraId="7D252E78" w14:textId="77777777" w:rsidR="000C00A2" w:rsidRPr="00066EA5" w:rsidRDefault="000C00A2" w:rsidP="000C00A2">
      <w:pPr>
        <w:pStyle w:val="Body"/>
      </w:pPr>
    </w:p>
    <w:p w14:paraId="13408E9B" w14:textId="77777777" w:rsidR="000C00A2" w:rsidRPr="00066EA5" w:rsidRDefault="000C00A2" w:rsidP="000C00A2">
      <w:pPr>
        <w:pStyle w:val="Body"/>
      </w:pPr>
    </w:p>
    <w:p w14:paraId="146E576A" w14:textId="77777777" w:rsidR="001760B0" w:rsidRPr="001760B0" w:rsidRDefault="001760B0" w:rsidP="001760B0">
      <w:pPr>
        <w:pStyle w:val="Body"/>
        <w:rPr>
          <w:rFonts w:eastAsiaTheme="majorEastAsia"/>
        </w:rPr>
      </w:pPr>
    </w:p>
    <w:p w14:paraId="276462B0" w14:textId="3F114419" w:rsidR="00741C6A" w:rsidRPr="003715F6" w:rsidRDefault="00741C6A" w:rsidP="00741C6A">
      <w:pPr>
        <w:pStyle w:val="Heading3"/>
        <w:keepNext w:val="0"/>
        <w:numPr>
          <w:ilvl w:val="2"/>
          <w:numId w:val="3"/>
        </w:numPr>
      </w:pPr>
      <w:r w:rsidRPr="003715F6">
        <w:rPr>
          <w:rFonts w:eastAsiaTheme="minorHAnsi"/>
        </w:rPr>
        <w:t>the whole public worship is performed by the Mystical Body of Jesus Christ, that is, by the Head and His members.</w:t>
      </w:r>
    </w:p>
    <w:p w14:paraId="43F2921E" w14:textId="77777777" w:rsidR="005F3926" w:rsidRDefault="005F3926" w:rsidP="005F3926">
      <w:pPr>
        <w:pStyle w:val="BlockQuote"/>
        <w:rPr>
          <w:rFonts w:ascii="Times New Roman" w:hAnsi="Times New Roman" w:cs="Times New Roman"/>
        </w:rPr>
      </w:pPr>
      <w:r w:rsidRPr="00C25FB6">
        <w:rPr>
          <w:i/>
        </w:rPr>
        <w:t>(SC 7)</w:t>
      </w:r>
      <w:r>
        <w:t xml:space="preserve"> Christ indeed always associates the Church with Himself in this great work wherein God is perfectly </w:t>
      </w:r>
      <w:proofErr w:type="gramStart"/>
      <w:r>
        <w:t>glorified</w:t>
      </w:r>
      <w:proofErr w:type="gramEnd"/>
      <w:r>
        <w:t xml:space="preserve"> and men are sanctified. The Church is His beloved Bride who calls to her Lord, and through Him offers worship </w:t>
      </w:r>
      <w:r w:rsidRPr="00D672C1">
        <w:rPr>
          <w:b/>
        </w:rPr>
        <w:t>to the Eternal Father.</w:t>
      </w:r>
    </w:p>
    <w:p w14:paraId="512AB2F5" w14:textId="591DC1EA" w:rsidR="00741C6A" w:rsidRDefault="00CD7696" w:rsidP="005F3926">
      <w:pPr>
        <w:pStyle w:val="Heading4"/>
      </w:pPr>
      <w:r>
        <w:t xml:space="preserve">What </w:t>
      </w:r>
      <w:r w:rsidRPr="005F3926">
        <w:t>does</w:t>
      </w:r>
      <w:r>
        <w:t xml:space="preserve"> it mean to </w:t>
      </w:r>
      <w:r w:rsidR="005F3926">
        <w:t>participate</w:t>
      </w:r>
      <w:r w:rsidR="00741C6A" w:rsidRPr="003715F6">
        <w:t xml:space="preserve"> in the work of Christ</w:t>
      </w:r>
      <w:r w:rsidR="005F3926">
        <w:t>?</w:t>
      </w:r>
    </w:p>
    <w:p w14:paraId="65A52059" w14:textId="0AD6D738" w:rsidR="002C79CA" w:rsidRDefault="002C79CA" w:rsidP="002C79CA"/>
    <w:p w14:paraId="6F0B2D7F" w14:textId="1ADD5D25" w:rsidR="002C79CA" w:rsidRDefault="002C79CA" w:rsidP="002C79CA"/>
    <w:p w14:paraId="394B1F98" w14:textId="77777777" w:rsidR="002C79CA" w:rsidRPr="002C79CA" w:rsidRDefault="002C79CA" w:rsidP="002C79CA"/>
    <w:p w14:paraId="48ECC8A3" w14:textId="77777777" w:rsidR="005F3926" w:rsidRPr="005F3926" w:rsidRDefault="005F3926" w:rsidP="005F3926"/>
    <w:p w14:paraId="66CE9302" w14:textId="270C383B" w:rsidR="00741C6A" w:rsidRDefault="00741C6A" w:rsidP="00741C6A">
      <w:pPr>
        <w:pStyle w:val="Heading1"/>
        <w:numPr>
          <w:ilvl w:val="0"/>
          <w:numId w:val="3"/>
        </w:numPr>
      </w:pPr>
      <w:r>
        <w:t>What is the purpose of this work? Ends (purposes, why we do it) of the Liturgy</w:t>
      </w:r>
    </w:p>
    <w:p w14:paraId="1AD5E59C" w14:textId="1AD651AA" w:rsidR="00D367C1" w:rsidRDefault="00D367C1" w:rsidP="00D367C1"/>
    <w:p w14:paraId="2B079EE1" w14:textId="5E66F973" w:rsidR="00D367C1" w:rsidRDefault="00D367C1" w:rsidP="00D367C1"/>
    <w:p w14:paraId="2F7C9735" w14:textId="77777777" w:rsidR="00D367C1" w:rsidRPr="00D367C1" w:rsidRDefault="00D367C1" w:rsidP="00D367C1"/>
    <w:p w14:paraId="1DEA9DC1" w14:textId="73D87EF5" w:rsidR="00741C6A" w:rsidRDefault="00D367C1" w:rsidP="00741C6A">
      <w:pPr>
        <w:pStyle w:val="Heading2"/>
        <w:numPr>
          <w:ilvl w:val="1"/>
          <w:numId w:val="3"/>
        </w:numPr>
      </w:pPr>
      <w:r>
        <w:t xml:space="preserve">Why is </w:t>
      </w:r>
      <w:r w:rsidR="006A7F79">
        <w:t>glorifying God</w:t>
      </w:r>
      <w:r w:rsidR="006A7F79">
        <w:t xml:space="preserve"> </w:t>
      </w:r>
      <w:r>
        <w:t>the primary purpose</w:t>
      </w:r>
      <w:r w:rsidR="003D3963">
        <w:t xml:space="preserve">? </w:t>
      </w:r>
    </w:p>
    <w:p w14:paraId="238F7A58" w14:textId="77777777" w:rsidR="006E0765" w:rsidRDefault="006E0765" w:rsidP="006E0765"/>
    <w:p w14:paraId="525545A1" w14:textId="6C7D775D" w:rsidR="006E0765" w:rsidRDefault="006E0765" w:rsidP="006E0765"/>
    <w:p w14:paraId="24592239" w14:textId="0A82ACDE" w:rsidR="00FD6B0C" w:rsidRDefault="00FD6B0C" w:rsidP="006E0765"/>
    <w:p w14:paraId="522E710D" w14:textId="77777777" w:rsidR="00FD6B0C" w:rsidRDefault="00FD6B0C" w:rsidP="006E0765"/>
    <w:p w14:paraId="03A7D833" w14:textId="77777777" w:rsidR="002C79CA" w:rsidRDefault="002C79CA" w:rsidP="006E0765"/>
    <w:p w14:paraId="6F4DF41B" w14:textId="51B7E1C9" w:rsidR="00741C6A" w:rsidRPr="0083713E" w:rsidRDefault="003D3963" w:rsidP="00741C6A">
      <w:pPr>
        <w:pStyle w:val="Heading2"/>
        <w:numPr>
          <w:ilvl w:val="1"/>
          <w:numId w:val="3"/>
        </w:numPr>
        <w:rPr>
          <w:rFonts w:eastAsiaTheme="minorHAnsi"/>
        </w:rPr>
      </w:pPr>
      <w:r>
        <w:t>How does this primary purpose relate to the second purpose which is our sanctification?</w:t>
      </w:r>
    </w:p>
    <w:p w14:paraId="1C9AACA4" w14:textId="255CE923" w:rsidR="00741C6A" w:rsidRPr="00414798" w:rsidRDefault="006E0765" w:rsidP="00741C6A">
      <w:pPr>
        <w:pStyle w:val="BlockQuote"/>
        <w:ind w:left="720"/>
      </w:pPr>
      <w:r>
        <w:t>“</w:t>
      </w:r>
      <w:r w:rsidR="00741C6A" w:rsidRPr="00414798">
        <w:t>For, although you have no need of our praise,</w:t>
      </w:r>
      <w:r w:rsidR="00741C6A">
        <w:t xml:space="preserve"> </w:t>
      </w:r>
      <w:r w:rsidR="00741C6A" w:rsidRPr="00414798">
        <w:t>yet our thanksgiving is itself your gift,</w:t>
      </w:r>
      <w:r w:rsidR="00741C6A">
        <w:t xml:space="preserve"> </w:t>
      </w:r>
      <w:r w:rsidR="00741C6A" w:rsidRPr="00414798">
        <w:t>since our praises add nothing to your greatness</w:t>
      </w:r>
      <w:r w:rsidR="00741C6A">
        <w:t xml:space="preserve"> </w:t>
      </w:r>
      <w:r w:rsidR="00741C6A" w:rsidRPr="00414798">
        <w:t>but profit us for salvation,</w:t>
      </w:r>
      <w:r w:rsidR="00741C6A">
        <w:t xml:space="preserve"> </w:t>
      </w:r>
      <w:r w:rsidR="00741C6A" w:rsidRPr="00414798">
        <w:t>through Christ our Lord.</w:t>
      </w:r>
      <w:r>
        <w:t>”</w:t>
      </w:r>
      <w:r>
        <w:rPr>
          <w:i/>
        </w:rPr>
        <w:t xml:space="preserve"> </w:t>
      </w:r>
      <w:r>
        <w:rPr>
          <w:i/>
        </w:rPr>
        <w:t xml:space="preserve">The Roman Missal: </w:t>
      </w:r>
      <w:r>
        <w:t>(2011). Common Preface IV</w:t>
      </w:r>
    </w:p>
    <w:p w14:paraId="5DA7BAC3" w14:textId="51854D04" w:rsidR="00741C6A" w:rsidRDefault="00741C6A" w:rsidP="00741C6A">
      <w:pPr>
        <w:pStyle w:val="Heading3"/>
        <w:keepNext w:val="0"/>
        <w:numPr>
          <w:ilvl w:val="2"/>
          <w:numId w:val="3"/>
        </w:numPr>
        <w:rPr>
          <w:rFonts w:eastAsiaTheme="minorHAnsi"/>
        </w:rPr>
      </w:pPr>
      <w:r>
        <w:rPr>
          <w:rFonts w:eastAsiaTheme="minorHAnsi"/>
        </w:rPr>
        <w:t xml:space="preserve">What does sanctification mean? </w:t>
      </w:r>
    </w:p>
    <w:p w14:paraId="4E1BF912" w14:textId="77777777" w:rsidR="00140395" w:rsidRDefault="00140395" w:rsidP="00140395"/>
    <w:p w14:paraId="222F07AD" w14:textId="77777777" w:rsidR="00140395" w:rsidRDefault="00140395" w:rsidP="00140395"/>
    <w:p w14:paraId="01E876A3" w14:textId="77777777" w:rsidR="00140395" w:rsidRPr="00124AD6" w:rsidRDefault="00140395" w:rsidP="00124AD6"/>
    <w:p w14:paraId="66491159" w14:textId="082D5AC0" w:rsidR="00D16EA9" w:rsidRDefault="00D16EA9" w:rsidP="00D16EA9">
      <w:pPr>
        <w:pStyle w:val="Heading3"/>
        <w:keepNext w:val="0"/>
        <w:numPr>
          <w:ilvl w:val="2"/>
          <w:numId w:val="3"/>
        </w:numPr>
        <w:rPr>
          <w:rFonts w:eastAsiaTheme="minorHAnsi"/>
        </w:rPr>
      </w:pPr>
      <w:r>
        <w:rPr>
          <w:rFonts w:eastAsiaTheme="minorHAnsi"/>
        </w:rPr>
        <w:t xml:space="preserve">How is sanctification </w:t>
      </w:r>
      <w:r w:rsidRPr="003715F6">
        <w:rPr>
          <w:rFonts w:eastAsiaTheme="minorHAnsi"/>
        </w:rPr>
        <w:t>effecte</w:t>
      </w:r>
      <w:r>
        <w:rPr>
          <w:rFonts w:eastAsiaTheme="minorHAnsi"/>
        </w:rPr>
        <w:t>d?</w:t>
      </w:r>
    </w:p>
    <w:p w14:paraId="1CF3F5C1" w14:textId="77777777" w:rsidR="00140395" w:rsidRDefault="00140395" w:rsidP="00140395"/>
    <w:p w14:paraId="6319506F" w14:textId="113748DC" w:rsidR="00741C6A" w:rsidRDefault="00741C6A" w:rsidP="0064493D">
      <w:pPr>
        <w:pStyle w:val="Heading4"/>
        <w:numPr>
          <w:ilvl w:val="0"/>
          <w:numId w:val="0"/>
        </w:numPr>
        <w:rPr>
          <w:rFonts w:eastAsiaTheme="minorHAnsi"/>
        </w:rPr>
      </w:pPr>
    </w:p>
    <w:p w14:paraId="7D39EC09" w14:textId="77777777" w:rsidR="00741C6A" w:rsidRPr="00926683" w:rsidRDefault="00741C6A" w:rsidP="00741C6A">
      <w:pPr>
        <w:pStyle w:val="BlockQuote"/>
        <w:rPr>
          <w:sz w:val="22"/>
        </w:rPr>
      </w:pPr>
      <w:r w:rsidRPr="00C25FB6">
        <w:rPr>
          <w:i/>
        </w:rPr>
        <w:t>2 Peter 1:4 (NRSVCE)</w:t>
      </w:r>
      <w:r>
        <w:t xml:space="preserve"> </w:t>
      </w:r>
      <w:r>
        <w:rPr>
          <w:vertAlign w:val="superscript"/>
        </w:rPr>
        <w:t xml:space="preserve">4 </w:t>
      </w:r>
      <w:r>
        <w:t xml:space="preserve">Thus he has given us, through these things, his precious and very great promises, so that through them you may escape from the corruption that is in the world because of </w:t>
      </w:r>
      <w:proofErr w:type="gramStart"/>
      <w:r>
        <w:t>lust, and</w:t>
      </w:r>
      <w:proofErr w:type="gramEnd"/>
      <w:r>
        <w:t xml:space="preserve"> may become </w:t>
      </w:r>
      <w:r w:rsidRPr="000C7E32">
        <w:rPr>
          <w:b/>
          <w:u w:val="single"/>
        </w:rPr>
        <w:t>participants</w:t>
      </w:r>
      <w:r w:rsidRPr="000C7E32">
        <w:rPr>
          <w:u w:val="single"/>
        </w:rPr>
        <w:t xml:space="preserve"> of the divine nature</w:t>
      </w:r>
      <w:r>
        <w:t xml:space="preserve">. </w:t>
      </w:r>
    </w:p>
    <w:p w14:paraId="32210D61" w14:textId="77777777" w:rsidR="00741C6A" w:rsidRDefault="00741C6A" w:rsidP="00741C6A">
      <w:pPr>
        <w:pStyle w:val="BlockQuote"/>
      </w:pPr>
      <w:r w:rsidRPr="00C25FB6">
        <w:rPr>
          <w:i/>
        </w:rPr>
        <w:t>Rite of Baptism for Several Children, 68</w:t>
      </w:r>
      <w:r>
        <w:t xml:space="preserve"> “Dearly Beloved, these children have been reborn in Baptism. They are now called children of God, </w:t>
      </w:r>
      <w:r w:rsidRPr="00555F8C">
        <w:rPr>
          <w:b/>
        </w:rPr>
        <w:t>for so indeed they are</w:t>
      </w:r>
      <w:r>
        <w:t xml:space="preserve">…In their [the children’s] name, in </w:t>
      </w:r>
      <w:r w:rsidRPr="008A208A">
        <w:rPr>
          <w:b/>
        </w:rPr>
        <w:t>the spirit of our common sonship</w:t>
      </w:r>
      <w:r>
        <w:t>, let us pray together in the words our Lord has given us”</w:t>
      </w:r>
    </w:p>
    <w:p w14:paraId="390B22AC" w14:textId="18566B9B" w:rsidR="00741C6A" w:rsidRPr="00DF7385" w:rsidRDefault="00741C6A" w:rsidP="00741C6A">
      <w:pPr>
        <w:pStyle w:val="BlockQuote"/>
      </w:pPr>
      <w:r w:rsidRPr="00C25FB6">
        <w:rPr>
          <w:i/>
        </w:rPr>
        <w:t>Romans 5:5 (NRSVCE)</w:t>
      </w:r>
      <w:r>
        <w:t xml:space="preserve"> </w:t>
      </w:r>
      <w:r w:rsidRPr="00DF7385">
        <w:rPr>
          <w:vertAlign w:val="superscript"/>
        </w:rPr>
        <w:t xml:space="preserve">5 </w:t>
      </w:r>
      <w:r w:rsidRPr="00DF7385">
        <w:t xml:space="preserve">and hope does not disappoint us, because God’s love has been poured into our hearts through the Holy Spirit that has been given to us. </w:t>
      </w:r>
    </w:p>
    <w:p w14:paraId="342BC2A9" w14:textId="1B3F2601" w:rsidR="00140395" w:rsidRDefault="00140395" w:rsidP="00140395">
      <w:pPr>
        <w:pStyle w:val="Heading3"/>
        <w:keepNext w:val="0"/>
        <w:numPr>
          <w:ilvl w:val="2"/>
          <w:numId w:val="3"/>
        </w:numPr>
        <w:rPr>
          <w:rFonts w:eastAsiaTheme="minorHAnsi"/>
        </w:rPr>
      </w:pPr>
      <w:r>
        <w:rPr>
          <w:rFonts w:eastAsiaTheme="minorHAnsi"/>
        </w:rPr>
        <w:t xml:space="preserve">How is sanctification </w:t>
      </w:r>
      <w:r w:rsidRPr="003715F6">
        <w:rPr>
          <w:rFonts w:eastAsiaTheme="minorHAnsi"/>
        </w:rPr>
        <w:t xml:space="preserve">signified by </w:t>
      </w:r>
      <w:r w:rsidRPr="00CE703D">
        <w:t>signs</w:t>
      </w:r>
      <w:r w:rsidRPr="003715F6">
        <w:rPr>
          <w:rFonts w:eastAsiaTheme="minorHAnsi"/>
        </w:rPr>
        <w:t xml:space="preserve"> perceptible to the </w:t>
      </w:r>
      <w:r w:rsidR="000340BC" w:rsidRPr="003715F6">
        <w:rPr>
          <w:rFonts w:eastAsiaTheme="minorHAnsi"/>
        </w:rPr>
        <w:t>senses?</w:t>
      </w:r>
    </w:p>
    <w:p w14:paraId="7B3DF18E" w14:textId="0DD79DCC" w:rsidR="00741C6A" w:rsidRDefault="00741C6A" w:rsidP="00741C6A"/>
    <w:p w14:paraId="23CD4AC4" w14:textId="15BA08C3" w:rsidR="00140395" w:rsidRDefault="00140395" w:rsidP="00741C6A"/>
    <w:p w14:paraId="1CEEE63A" w14:textId="77777777" w:rsidR="00140395" w:rsidRPr="00C02AB3" w:rsidRDefault="00140395" w:rsidP="00741C6A"/>
    <w:p w14:paraId="1268C2F5" w14:textId="3F88866E" w:rsidR="00741C6A" w:rsidRDefault="0031329F" w:rsidP="00741C6A">
      <w:pPr>
        <w:pStyle w:val="Heading2"/>
        <w:numPr>
          <w:ilvl w:val="1"/>
          <w:numId w:val="3"/>
        </w:numPr>
      </w:pPr>
      <w:r>
        <w:t>How</w:t>
      </w:r>
      <w:r>
        <w:t xml:space="preserve"> is t</w:t>
      </w:r>
      <w:r w:rsidR="00741C6A">
        <w:t xml:space="preserve">he sanctification ordered to the higher purpose of worshiping God? </w:t>
      </w:r>
    </w:p>
    <w:p w14:paraId="783A0E00" w14:textId="77777777" w:rsidR="00551547" w:rsidRDefault="00551547" w:rsidP="00551547"/>
    <w:p w14:paraId="663819CC" w14:textId="0EA5BDA6" w:rsidR="00551547" w:rsidRDefault="00551547" w:rsidP="00551547"/>
    <w:p w14:paraId="07693823" w14:textId="77777777" w:rsidR="00551547" w:rsidRDefault="00551547" w:rsidP="00551547"/>
    <w:p w14:paraId="5F5B671F" w14:textId="08ED8BFE" w:rsidR="00E222FD" w:rsidRDefault="00F66F19" w:rsidP="00E222FD">
      <w:pPr>
        <w:pStyle w:val="Heading3"/>
        <w:keepNext w:val="0"/>
        <w:numPr>
          <w:ilvl w:val="2"/>
          <w:numId w:val="3"/>
        </w:numPr>
      </w:pPr>
      <w:r>
        <w:t xml:space="preserve">Bible Study - </w:t>
      </w:r>
      <w:r w:rsidR="00E222FD">
        <w:t xml:space="preserve">Story of the Exodus: </w:t>
      </w:r>
    </w:p>
    <w:p w14:paraId="657F48AF" w14:textId="68F8ABD3" w:rsidR="00551547" w:rsidRDefault="00E222FD" w:rsidP="00551547">
      <w:pPr>
        <w:pStyle w:val="BlockQuote"/>
      </w:pPr>
      <w:r w:rsidRPr="00EF327B">
        <w:rPr>
          <w:i/>
        </w:rPr>
        <w:t>Exodus 7:16 (NRSVCE):</w:t>
      </w:r>
      <w:r>
        <w:t xml:space="preserve"> Say to him, ‘The LORD, the God of the Hebrews, sent me to you to say, “Let my people go, so that they may worship me in the wilderness.” But until now you have not listened.</w:t>
      </w:r>
    </w:p>
    <w:p w14:paraId="321FDB79" w14:textId="77777777" w:rsidR="009D65BA" w:rsidRDefault="009D65BA" w:rsidP="009D65BA">
      <w:pPr>
        <w:pStyle w:val="Heading4"/>
        <w:numPr>
          <w:ilvl w:val="3"/>
          <w:numId w:val="3"/>
        </w:numPr>
      </w:pPr>
      <w:r>
        <w:t xml:space="preserve">Why do the Israelites leave Egypt? Where do they go? </w:t>
      </w:r>
    </w:p>
    <w:p w14:paraId="06F0AB42" w14:textId="59E6CA3B" w:rsidR="00E671B1" w:rsidRDefault="00E671B1" w:rsidP="00E671B1"/>
    <w:p w14:paraId="05E92FAD" w14:textId="50DA7DA0" w:rsidR="00E671B1" w:rsidRDefault="00E671B1" w:rsidP="00E671B1"/>
    <w:p w14:paraId="69124235" w14:textId="77777777" w:rsidR="00ED749C" w:rsidRDefault="00ED749C" w:rsidP="00E671B1"/>
    <w:p w14:paraId="0E882166" w14:textId="77777777" w:rsidR="00E671B1" w:rsidRPr="00E671B1" w:rsidRDefault="00E671B1" w:rsidP="00E671B1"/>
    <w:p w14:paraId="42B23035" w14:textId="16C73179" w:rsidR="00AC5974" w:rsidRPr="00CA1256" w:rsidRDefault="00AC5974" w:rsidP="00CA1256">
      <w:pPr>
        <w:pStyle w:val="BlockQuote"/>
      </w:pPr>
      <w:r>
        <w:lastRenderedPageBreak/>
        <w:t>Exodus 19:2–8 (NRSVCE)</w:t>
      </w:r>
      <w:r w:rsidR="00E671B1">
        <w:t xml:space="preserve">: </w:t>
      </w:r>
      <w:r w:rsidRPr="00CA1256">
        <w:rPr>
          <w:vertAlign w:val="superscript"/>
        </w:rPr>
        <w:t xml:space="preserve">2 </w:t>
      </w:r>
      <w:r w:rsidRPr="00CA1256">
        <w:t xml:space="preserve">They had journeyed from Rephidim, entered the wilderness of Sinai, and camped in the wilderness; Israel camped there in front of the mountain. </w:t>
      </w:r>
      <w:r w:rsidRPr="00CA1256">
        <w:rPr>
          <w:vertAlign w:val="superscript"/>
        </w:rPr>
        <w:t xml:space="preserve">3 </w:t>
      </w:r>
      <w:r w:rsidRPr="00CA1256">
        <w:t xml:space="preserve">Then Moses went up to God; the </w:t>
      </w:r>
      <w:r w:rsidRPr="00CA1256">
        <w:rPr>
          <w:smallCaps/>
        </w:rPr>
        <w:t>Lord</w:t>
      </w:r>
      <w:r w:rsidRPr="00CA1256">
        <w:t xml:space="preserve"> called to him from the mountain, saying, “Thus you shall say to the house of Jacob, and tell the Israelites: </w:t>
      </w:r>
      <w:r w:rsidRPr="00CA1256">
        <w:rPr>
          <w:vertAlign w:val="superscript"/>
        </w:rPr>
        <w:t xml:space="preserve">4 </w:t>
      </w:r>
      <w:r w:rsidRPr="00CA1256">
        <w:t xml:space="preserve">You have seen what I did to the Egyptians, and how I bore you on eagles’ wings and brought you to myself. </w:t>
      </w:r>
      <w:r w:rsidRPr="00CA1256">
        <w:rPr>
          <w:vertAlign w:val="superscript"/>
        </w:rPr>
        <w:t xml:space="preserve">5 </w:t>
      </w:r>
      <w:r w:rsidRPr="00CA1256">
        <w:t xml:space="preserve">Now therefore, if you obey my voice and keep my covenant, you shall be my treasured possession out of all the peoples. Indeed, the whole earth is mine, </w:t>
      </w:r>
      <w:r w:rsidRPr="00CA1256">
        <w:rPr>
          <w:vertAlign w:val="superscript"/>
        </w:rPr>
        <w:t xml:space="preserve">6 </w:t>
      </w:r>
      <w:r w:rsidRPr="00CA1256">
        <w:t xml:space="preserve">but you shall be for me a priestly kingdom and a holy nation. These are the words that you shall speak to the Israelites.” </w:t>
      </w:r>
      <w:r w:rsidRPr="00CA1256">
        <w:rPr>
          <w:vertAlign w:val="superscript"/>
        </w:rPr>
        <w:t xml:space="preserve">7 </w:t>
      </w:r>
      <w:r w:rsidRPr="00CA1256">
        <w:t xml:space="preserve">So Moses came, summoned the elders of the people, and set before them all these words that the </w:t>
      </w:r>
      <w:r w:rsidRPr="00CA1256">
        <w:rPr>
          <w:smallCaps/>
        </w:rPr>
        <w:t>Lord</w:t>
      </w:r>
      <w:r w:rsidRPr="00CA1256">
        <w:t xml:space="preserve"> had commanded him. </w:t>
      </w:r>
      <w:r w:rsidRPr="00CA1256">
        <w:rPr>
          <w:vertAlign w:val="superscript"/>
        </w:rPr>
        <w:t xml:space="preserve">8 </w:t>
      </w:r>
      <w:r w:rsidRPr="00CA1256">
        <w:t xml:space="preserve">The people all answered as one: “Everything that the </w:t>
      </w:r>
      <w:r w:rsidRPr="00CA1256">
        <w:rPr>
          <w:smallCaps/>
        </w:rPr>
        <w:t>Lord</w:t>
      </w:r>
      <w:r w:rsidRPr="00CA1256">
        <w:t xml:space="preserve"> has spoken we will do.” Moses reported the words of the people to the </w:t>
      </w:r>
      <w:r w:rsidRPr="00CA1256">
        <w:rPr>
          <w:smallCaps/>
        </w:rPr>
        <w:t>Lord</w:t>
      </w:r>
      <w:r w:rsidRPr="00CA1256">
        <w:t xml:space="preserve">. </w:t>
      </w:r>
    </w:p>
    <w:p w14:paraId="0C0183DE" w14:textId="0B697157" w:rsidR="00E671B1" w:rsidRDefault="00E671B1" w:rsidP="00551547">
      <w:pPr>
        <w:pStyle w:val="Heading4"/>
      </w:pPr>
      <w:r>
        <w:t xml:space="preserve">What </w:t>
      </w:r>
      <w:proofErr w:type="gramStart"/>
      <w:r w:rsidR="00E631E8">
        <w:t>is</w:t>
      </w:r>
      <w:proofErr w:type="gramEnd"/>
      <w:r w:rsidR="00E631E8">
        <w:t xml:space="preserve"> the contents of the law given by God? </w:t>
      </w:r>
    </w:p>
    <w:p w14:paraId="672DBACB" w14:textId="6063F3AE" w:rsidR="00E631E8" w:rsidRDefault="00E631E8" w:rsidP="00E631E8"/>
    <w:p w14:paraId="758856AA" w14:textId="64C83955" w:rsidR="00E631E8" w:rsidRDefault="00E631E8" w:rsidP="00E631E8"/>
    <w:p w14:paraId="4C073A30" w14:textId="77777777" w:rsidR="00ED749C" w:rsidRDefault="00ED749C" w:rsidP="00E631E8"/>
    <w:p w14:paraId="45F91D91" w14:textId="77777777" w:rsidR="00E631E8" w:rsidRPr="00E631E8" w:rsidRDefault="00E631E8" w:rsidP="00E631E8"/>
    <w:p w14:paraId="3889B5D1" w14:textId="475B1355" w:rsidR="00551547" w:rsidRDefault="0028057F" w:rsidP="00551547">
      <w:pPr>
        <w:pStyle w:val="Heading4"/>
      </w:pPr>
      <w:r>
        <w:t>What is God’s purpose in giving them the law</w:t>
      </w:r>
      <w:r w:rsidR="00E671B1">
        <w:t xml:space="preserve"> and making the covenant? </w:t>
      </w:r>
    </w:p>
    <w:p w14:paraId="48726E27" w14:textId="00F02589" w:rsidR="0028057F" w:rsidRDefault="0028057F" w:rsidP="0028057F"/>
    <w:p w14:paraId="17DCB4CA" w14:textId="65E51822" w:rsidR="00E631E8" w:rsidRDefault="00E631E8" w:rsidP="0028057F"/>
    <w:p w14:paraId="20DBC1CC" w14:textId="29A662BD" w:rsidR="00046C0D" w:rsidRDefault="00046C0D" w:rsidP="0028057F"/>
    <w:p w14:paraId="6F26A5E7" w14:textId="77777777" w:rsidR="00046C0D" w:rsidRDefault="00046C0D" w:rsidP="0028057F"/>
    <w:p w14:paraId="569E8060" w14:textId="5CA0121D" w:rsidR="00E631E8" w:rsidRDefault="00E631E8" w:rsidP="0028057F"/>
    <w:p w14:paraId="7517A93F" w14:textId="0E34D60B" w:rsidR="00613EA8" w:rsidRPr="00566319" w:rsidRDefault="007F3DC0" w:rsidP="00613EA8">
      <w:pPr>
        <w:pStyle w:val="BlockQuote"/>
      </w:pPr>
      <w:r w:rsidRPr="00613EA8">
        <w:rPr>
          <w:i/>
        </w:rPr>
        <w:t>Josef Ratzinger (Pope Benedict XVI):</w:t>
      </w:r>
      <w:r w:rsidRPr="007F3DC0">
        <w:t xml:space="preserve"> “Israel departs, not </w:t>
      </w:r>
      <w:proofErr w:type="gramStart"/>
      <w:r w:rsidRPr="007F3DC0">
        <w:t>in order to</w:t>
      </w:r>
      <w:proofErr w:type="gramEnd"/>
      <w:r w:rsidRPr="007F3DC0">
        <w:t xml:space="preserve"> be a people like all the others; it departs in order to serve God. The goal of the departure is the still unknown mountain of God, the service of God The whole history recounted in the books of the Judges and Kings, which is taken up afresh and given a new interpretation in the Chronicles, is intended to show precisely this, that the land, considered just in itself, is an indeterminate good. It only becomes a true good, a real gift, a promise fulfilled, when it is the place where God reigns. Then it will not be just some independent state or other, but the realm of obedience, where God’s will </w:t>
      </w:r>
      <w:proofErr w:type="gramStart"/>
      <w:r w:rsidRPr="007F3DC0">
        <w:t>is</w:t>
      </w:r>
      <w:proofErr w:type="gramEnd"/>
      <w:r w:rsidRPr="007F3DC0">
        <w:t xml:space="preserve"> done and the right kind of human existence developed. …Israel learns how to worship God in the way he himself desires. Cult, liturgy in the proper sense, is part of this worship, but so too is life according to the will of God; such a life is an indispensable part of true worship. “The glory of God is the living man, but the life of man is the vision of God”, says St. Irenaeus (cf. Adv. </w:t>
      </w:r>
      <w:proofErr w:type="spellStart"/>
      <w:r w:rsidRPr="007F3DC0">
        <w:t>Haer</w:t>
      </w:r>
      <w:proofErr w:type="spellEnd"/>
      <w:r w:rsidRPr="007F3DC0">
        <w:t xml:space="preserve">. 4, 20, 7), getting to the heart of what happens when man meets God on the mountain in the wilderness. Ultimately, it is the very life of man, man himself as living righteously, that is the true worship of God, but life only becomes real life when it receives its form from looking toward God. Cult exists </w:t>
      </w:r>
      <w:proofErr w:type="gramStart"/>
      <w:r w:rsidRPr="007F3DC0">
        <w:t>in order to</w:t>
      </w:r>
      <w:proofErr w:type="gramEnd"/>
      <w:r w:rsidRPr="007F3DC0">
        <w:t xml:space="preserve"> communicate this vision and to give life in such a way that glory is given to God</w:t>
      </w:r>
      <w:r w:rsidR="00613EA8" w:rsidRPr="00566319">
        <w:rPr>
          <w:b/>
        </w:rPr>
        <w:t>.</w:t>
      </w:r>
      <w:r w:rsidR="000340BC">
        <w:rPr>
          <w:b/>
        </w:rPr>
        <w:t xml:space="preserve"> [ </w:t>
      </w:r>
      <w:r w:rsidR="000340BC">
        <w:t xml:space="preserve">(2000). </w:t>
      </w:r>
      <w:r w:rsidR="000340BC">
        <w:rPr>
          <w:i/>
        </w:rPr>
        <w:t>The Spirit of the Liturgy</w:t>
      </w:r>
      <w:r w:rsidR="000340BC">
        <w:t>. (J. Saward, Trans.) (pp. 16–18). San Francisco: Ignatius Press.</w:t>
      </w:r>
      <w:r w:rsidR="000340BC">
        <w:t>]</w:t>
      </w:r>
    </w:p>
    <w:p w14:paraId="580BF9E8" w14:textId="4CE9126E" w:rsidR="00741C6A" w:rsidRDefault="007F3DC0" w:rsidP="00741C6A">
      <w:pPr>
        <w:pStyle w:val="Heading3"/>
        <w:keepNext w:val="0"/>
        <w:numPr>
          <w:ilvl w:val="2"/>
          <w:numId w:val="3"/>
        </w:numPr>
      </w:pPr>
      <w:r>
        <w:t>The</w:t>
      </w:r>
      <w:r w:rsidR="00741C6A">
        <w:t xml:space="preserve"> order matters. God is </w:t>
      </w:r>
      <w:r w:rsidR="00E631E8">
        <w:t>g</w:t>
      </w:r>
      <w:r w:rsidR="00741C6A">
        <w:t xml:space="preserve">lorified through man’s sanctification. </w:t>
      </w:r>
    </w:p>
    <w:p w14:paraId="5E7F2F5E" w14:textId="550FDD0D" w:rsidR="00741C6A" w:rsidRDefault="000D24F1" w:rsidP="00743B65">
      <w:pPr>
        <w:pStyle w:val="BlockQuote"/>
      </w:pPr>
      <w:r w:rsidRPr="000D24F1">
        <w:rPr>
          <w:i/>
        </w:rPr>
        <w:t xml:space="preserve">St. Irenaeus, </w:t>
      </w:r>
      <w:r w:rsidRPr="000D24F1">
        <w:t xml:space="preserve">Adv. </w:t>
      </w:r>
      <w:proofErr w:type="spellStart"/>
      <w:r w:rsidRPr="000D24F1">
        <w:t>haeres</w:t>
      </w:r>
      <w:proofErr w:type="spellEnd"/>
      <w:r w:rsidRPr="000D24F1">
        <w:rPr>
          <w:i/>
        </w:rPr>
        <w:t xml:space="preserve"> 4, 20, 7</w:t>
      </w:r>
      <w:r w:rsidR="00741C6A">
        <w:t xml:space="preserve">: “the glory of God is man fully alive; </w:t>
      </w:r>
      <w:r w:rsidR="007C66A8">
        <w:t>moreover,</w:t>
      </w:r>
      <w:r w:rsidR="00741C6A">
        <w:t xml:space="preserve"> man’s life is the vision of God: if God’s revelation through creation has already obtained life for all the beings that dwell on earth, how much more will the Word’s manifestation of the Father obtain life for those who see God.”</w:t>
      </w:r>
    </w:p>
    <w:p w14:paraId="57DA66FA" w14:textId="2541E944" w:rsidR="00566319" w:rsidRDefault="00566319" w:rsidP="00566319">
      <w:pPr>
        <w:pStyle w:val="Heading2"/>
        <w:numPr>
          <w:ilvl w:val="1"/>
          <w:numId w:val="3"/>
        </w:numPr>
      </w:pPr>
      <w:r>
        <w:lastRenderedPageBreak/>
        <w:t xml:space="preserve">The sanctification which God accomplishes in the Liturgy is meant spill out into our entire lives. We are not meant to remain in exile </w:t>
      </w:r>
      <w:r w:rsidR="000340BC">
        <w:t>forever</w:t>
      </w:r>
      <w:r>
        <w:t xml:space="preserve">. </w:t>
      </w:r>
    </w:p>
    <w:p w14:paraId="27B5F46F" w14:textId="113D9CEC" w:rsidR="00741C6A" w:rsidRDefault="004165F5" w:rsidP="00741C6A">
      <w:pPr>
        <w:pStyle w:val="Heading3"/>
        <w:keepNext w:val="0"/>
        <w:numPr>
          <w:ilvl w:val="2"/>
          <w:numId w:val="3"/>
        </w:numPr>
      </w:pPr>
      <w:r>
        <w:t xml:space="preserve">How is worship practice for heaven? </w:t>
      </w:r>
    </w:p>
    <w:p w14:paraId="74FD3C3F" w14:textId="39430C49" w:rsidR="001D378B" w:rsidRDefault="001D378B" w:rsidP="001D378B"/>
    <w:p w14:paraId="5C3B2AA1" w14:textId="64DF41B8" w:rsidR="001D378B" w:rsidRDefault="001D378B" w:rsidP="001D378B"/>
    <w:p w14:paraId="63E92AE0" w14:textId="77777777" w:rsidR="001D378B" w:rsidRDefault="001D378B" w:rsidP="001D378B"/>
    <w:p w14:paraId="77EF17EE" w14:textId="77777777" w:rsidR="001D378B" w:rsidRDefault="001D378B" w:rsidP="001D378B">
      <w:pPr>
        <w:pStyle w:val="Heading3"/>
        <w:keepNext w:val="0"/>
        <w:numPr>
          <w:ilvl w:val="2"/>
          <w:numId w:val="3"/>
        </w:numPr>
      </w:pPr>
      <w:r>
        <w:t xml:space="preserve">In and by the liturgy we are being transfigured. What does this mean?  </w:t>
      </w:r>
    </w:p>
    <w:p w14:paraId="592F0358" w14:textId="2A75F555" w:rsidR="001D378B" w:rsidRDefault="001D378B" w:rsidP="001D378B"/>
    <w:p w14:paraId="0A5178B4" w14:textId="7290350E" w:rsidR="001D378B" w:rsidRDefault="001D378B" w:rsidP="001D378B"/>
    <w:p w14:paraId="2150459C" w14:textId="1F8B3E53" w:rsidR="001D378B" w:rsidRDefault="001D378B" w:rsidP="001D378B"/>
    <w:p w14:paraId="3BE2C906" w14:textId="1EC2B2AD" w:rsidR="001D378B" w:rsidRDefault="001D378B" w:rsidP="001D378B"/>
    <w:p w14:paraId="2E4D6034" w14:textId="69707E0F" w:rsidR="002C79CA" w:rsidRDefault="002C79CA" w:rsidP="001D378B"/>
    <w:p w14:paraId="1BA0F71E" w14:textId="0935026F" w:rsidR="002C79CA" w:rsidRDefault="002C79CA" w:rsidP="001D378B"/>
    <w:p w14:paraId="51AB0935" w14:textId="298D0887" w:rsidR="002C79CA" w:rsidRDefault="002C79CA" w:rsidP="001D378B"/>
    <w:p w14:paraId="228CE774" w14:textId="129820C4" w:rsidR="002C79CA" w:rsidRDefault="002C79CA" w:rsidP="001D378B"/>
    <w:p w14:paraId="712DA796" w14:textId="7F832205" w:rsidR="002C79CA" w:rsidRDefault="002C79CA" w:rsidP="001D378B"/>
    <w:p w14:paraId="64BD15D2" w14:textId="44FB0ACE" w:rsidR="002C79CA" w:rsidRDefault="002C79CA" w:rsidP="001D378B"/>
    <w:p w14:paraId="6DDA61CA" w14:textId="6DE6843B" w:rsidR="002C79CA" w:rsidRDefault="002C79CA" w:rsidP="001D378B"/>
    <w:p w14:paraId="3F6BC365" w14:textId="2433CC31" w:rsidR="002C79CA" w:rsidRDefault="002C79CA" w:rsidP="001D378B"/>
    <w:p w14:paraId="722D26C0" w14:textId="4934815F" w:rsidR="002C79CA" w:rsidRDefault="002C79CA" w:rsidP="001D378B"/>
    <w:p w14:paraId="7E53E975" w14:textId="7430266F" w:rsidR="002C79CA" w:rsidRDefault="002C79CA" w:rsidP="001D378B"/>
    <w:p w14:paraId="763F771E" w14:textId="77777777" w:rsidR="002C79CA" w:rsidRDefault="002C79CA" w:rsidP="001D378B"/>
    <w:p w14:paraId="0A6F1082" w14:textId="6D2A636A" w:rsidR="00741C6A" w:rsidRPr="004165F5" w:rsidRDefault="004165F5" w:rsidP="00741C6A">
      <w:pPr>
        <w:pStyle w:val="BlockQuote"/>
        <w:rPr>
          <w:i/>
        </w:rPr>
      </w:pPr>
      <w:r w:rsidRPr="004165F5">
        <w:rPr>
          <w:i/>
        </w:rPr>
        <w:t>Blessed John Henry Newman</w:t>
      </w:r>
      <w:r>
        <w:rPr>
          <w:i/>
        </w:rPr>
        <w:t xml:space="preserve">: </w:t>
      </w:r>
      <w:r w:rsidRPr="004165F5">
        <w:rPr>
          <w:i/>
        </w:rPr>
        <w:t>“</w:t>
      </w:r>
      <w:r w:rsidR="00741C6A">
        <w:t>In the worship and service of Almighty God, which Christ and His Apostles have left to us, we are vouchsafed means, both moral and mystical, of approaching God, and gradually learning to bear the sight of Him</w:t>
      </w:r>
      <w:proofErr w:type="gramStart"/>
      <w:r w:rsidR="00741C6A">
        <w:t>. . . .</w:t>
      </w:r>
      <w:proofErr w:type="gramEnd"/>
      <w:r w:rsidR="00741C6A">
        <w:t xml:space="preserve"> We approach, and </w:t>
      </w:r>
      <w:proofErr w:type="gramStart"/>
      <w:r w:rsidR="00741C6A">
        <w:t>in spite of</w:t>
      </w:r>
      <w:proofErr w:type="gramEnd"/>
      <w:r w:rsidR="00741C6A">
        <w:t xml:space="preserve"> the darkness, our hands, or our head, or our brow, or our lips become, as it were, sensible of the contact of something more than earthly. We know not where we are, but we have been bathing in water, and a voice tells us that it is blood. Or we have a mark signed upon our foreheads, and it </w:t>
      </w:r>
      <w:proofErr w:type="spellStart"/>
      <w:r w:rsidR="00741C6A">
        <w:t>spake</w:t>
      </w:r>
      <w:proofErr w:type="spellEnd"/>
      <w:r w:rsidR="00741C6A">
        <w:t xml:space="preserve"> of Calvary. Or we recollect a hand laid upon our heads, and surely it had the print of nails in </w:t>
      </w:r>
      <w:proofErr w:type="gramStart"/>
      <w:r w:rsidR="00741C6A">
        <w:t>it, and</w:t>
      </w:r>
      <w:proofErr w:type="gramEnd"/>
      <w:r w:rsidR="00741C6A">
        <w:t xml:space="preserve"> resembled His who with a touch gave sight to the blind and raised the dead. Or we have been eating and drinking; and it was not a dream surely, that One fed us from His wounded side, and renewed our nature by the heavenly meat He gave. Thus in many ways He, who is Judge to us, prepares us to be </w:t>
      </w:r>
      <w:proofErr w:type="gramStart"/>
      <w:r w:rsidR="00741C6A">
        <w:t>judged,—</w:t>
      </w:r>
      <w:proofErr w:type="gramEnd"/>
      <w:r w:rsidR="00741C6A">
        <w:t xml:space="preserve"> He, who is to glorify us, prepares us to be glorified, that He may not take us unawares; but that when the voice of the Archangel sounds, and we are called to meet the Bridegroom, we may be ready.</w:t>
      </w:r>
      <w:r w:rsidR="000340BC" w:rsidRPr="00613EA8">
        <w:t xml:space="preserve"> </w:t>
      </w:r>
      <w:r w:rsidR="000340BC">
        <w:t>[</w:t>
      </w:r>
      <w:r w:rsidR="000340BC" w:rsidRPr="00613EA8">
        <w:t xml:space="preserve">Worship, a Preparation for Christ’s Coming,” </w:t>
      </w:r>
      <w:r w:rsidR="000340BC" w:rsidRPr="00613EA8">
        <w:rPr>
          <w:rFonts w:ascii="TimesNewRomanPS-ItalicMT" w:hAnsi="TimesNewRomanPS-ItalicMT" w:cs="TimesNewRomanPS-ItalicMT"/>
          <w:i/>
          <w:iCs/>
        </w:rPr>
        <w:t>Parochial and Plain Sermons</w:t>
      </w:r>
      <w:r w:rsidR="000340BC" w:rsidRPr="00613EA8">
        <w:rPr>
          <w:rFonts w:ascii="TimesNewRomanPS-ItalicMT" w:hAnsi="TimesNewRomanPS-ItalicMT" w:cs="TimesNewRomanPS-ItalicMT"/>
          <w:iCs/>
        </w:rPr>
        <w:t xml:space="preserve">, </w:t>
      </w:r>
      <w:r w:rsidR="000340BC" w:rsidRPr="00613EA8">
        <w:t>Vol. 5, Sermon 1</w:t>
      </w:r>
      <w:r w:rsidR="000340BC">
        <w:t>]</w:t>
      </w:r>
    </w:p>
    <w:p w14:paraId="25A342C7" w14:textId="2883F8E0" w:rsidR="00724DA1" w:rsidRDefault="00724DA1"/>
    <w:sectPr w:rsidR="00724DA1">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911FD8" w14:textId="77777777" w:rsidR="00741C6A" w:rsidRDefault="00741C6A" w:rsidP="00741C6A">
      <w:r>
        <w:separator/>
      </w:r>
    </w:p>
  </w:endnote>
  <w:endnote w:type="continuationSeparator" w:id="0">
    <w:p w14:paraId="6958F973" w14:textId="77777777" w:rsidR="00741C6A" w:rsidRDefault="00741C6A" w:rsidP="00741C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TimesNewRomanPS-ItalicMT">
    <w:altName w:val="Times New Roman"/>
    <w:panose1 w:val="00000000000000000000"/>
    <w:charset w:val="00"/>
    <w:family w:val="swiss"/>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2263D5" w14:textId="77777777" w:rsidR="00741C6A" w:rsidRDefault="00741C6A" w:rsidP="00741C6A">
      <w:r>
        <w:separator/>
      </w:r>
    </w:p>
  </w:footnote>
  <w:footnote w:type="continuationSeparator" w:id="0">
    <w:p w14:paraId="1C48FE8F" w14:textId="77777777" w:rsidR="00741C6A" w:rsidRDefault="00741C6A" w:rsidP="00741C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7ADFC1" w14:textId="52CC266D" w:rsidR="003D2B3F" w:rsidRDefault="003D5C7A">
    <w:pPr>
      <w:pStyle w:val="Header"/>
    </w:pPr>
    <w:r>
      <w:t xml:space="preserve">WLR </w:t>
    </w:r>
    <w:r>
      <w:fldChar w:fldCharType="begin"/>
    </w:r>
    <w:r>
      <w:instrText xml:space="preserve"> DATE \@ "M/d/yyyy" </w:instrText>
    </w:r>
    <w:r>
      <w:fldChar w:fldCharType="separate"/>
    </w:r>
    <w:r>
      <w:rPr>
        <w:noProof/>
      </w:rPr>
      <w:t>7/11/2019</w:t>
    </w:r>
    <w:r>
      <w:fldChar w:fldCharType="end"/>
    </w:r>
    <w:r w:rsidR="003D2B3F">
      <w:tab/>
    </w:r>
    <w:r w:rsidR="003D2B3F">
      <w:tab/>
    </w:r>
    <w:r w:rsidR="003D2B3F">
      <w:fldChar w:fldCharType="begin"/>
    </w:r>
    <w:r w:rsidR="003D2B3F">
      <w:instrText xml:space="preserve"> PAGE   \* MERGEFORMAT </w:instrText>
    </w:r>
    <w:r w:rsidR="003D2B3F">
      <w:fldChar w:fldCharType="separate"/>
    </w:r>
    <w:r w:rsidR="003D2B3F">
      <w:rPr>
        <w:noProof/>
      </w:rPr>
      <w:t>1</w:t>
    </w:r>
    <w:r w:rsidR="003D2B3F">
      <w:rPr>
        <w:noProof/>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9173AB"/>
    <w:multiLevelType w:val="hybridMultilevel"/>
    <w:tmpl w:val="54DAB82E"/>
    <w:lvl w:ilvl="0" w:tplc="81FAD9BA">
      <w:start w:val="1"/>
      <w:numFmt w:val="decimal"/>
      <w:lvlText w:val="Quote %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2EC20B28"/>
    <w:multiLevelType w:val="multilevel"/>
    <w:tmpl w:val="F8E2A0C2"/>
    <w:lvl w:ilvl="0">
      <w:start w:val="1"/>
      <w:numFmt w:val="upperRoman"/>
      <w:pStyle w:val="Heading1"/>
      <w:lvlText w:val="%1."/>
      <w:lvlJc w:val="left"/>
      <w:pPr>
        <w:ind w:left="360" w:hanging="360"/>
      </w:pPr>
      <w:rPr>
        <w:rFonts w:hint="default"/>
      </w:rPr>
    </w:lvl>
    <w:lvl w:ilvl="1">
      <w:start w:val="1"/>
      <w:numFmt w:val="upperLetter"/>
      <w:pStyle w:val="Heading2"/>
      <w:lvlText w:val="%2."/>
      <w:lvlJc w:val="left"/>
      <w:pPr>
        <w:ind w:left="720" w:hanging="360"/>
      </w:pPr>
      <w:rPr>
        <w:rFonts w:hint="default"/>
      </w:rPr>
    </w:lvl>
    <w:lvl w:ilvl="2">
      <w:start w:val="1"/>
      <w:numFmt w:val="decimal"/>
      <w:pStyle w:val="Heading3"/>
      <w:lvlText w:val="%3."/>
      <w:lvlJc w:val="left"/>
      <w:pPr>
        <w:ind w:left="1080" w:hanging="360"/>
      </w:pPr>
      <w:rPr>
        <w:rFonts w:hint="default"/>
      </w:rPr>
    </w:lvl>
    <w:lvl w:ilvl="3">
      <w:start w:val="1"/>
      <w:numFmt w:val="lowerLetter"/>
      <w:pStyle w:val="Heading4"/>
      <w:lvlText w:val="%4)"/>
      <w:lvlJc w:val="left"/>
      <w:pPr>
        <w:ind w:left="1440" w:hanging="360"/>
      </w:pPr>
      <w:rPr>
        <w:rFonts w:hint="default"/>
      </w:rPr>
    </w:lvl>
    <w:lvl w:ilvl="4">
      <w:start w:val="1"/>
      <w:numFmt w:val="decimal"/>
      <w:pStyle w:val="Heading5"/>
      <w:lvlText w:val="(%5)"/>
      <w:lvlJc w:val="left"/>
      <w:pPr>
        <w:ind w:left="1800" w:hanging="360"/>
      </w:pPr>
      <w:rPr>
        <w:rFonts w:hint="default"/>
      </w:rPr>
    </w:lvl>
    <w:lvl w:ilvl="5">
      <w:start w:val="1"/>
      <w:numFmt w:val="lowerLetter"/>
      <w:pStyle w:val="Heading6"/>
      <w:lvlText w:val="(%6)"/>
      <w:lvlJc w:val="left"/>
      <w:pPr>
        <w:ind w:left="2160" w:hanging="360"/>
      </w:pPr>
      <w:rPr>
        <w:rFonts w:hint="default"/>
      </w:rPr>
    </w:lvl>
    <w:lvl w:ilvl="6">
      <w:start w:val="1"/>
      <w:numFmt w:val="lowerRoman"/>
      <w:pStyle w:val="Heading7"/>
      <w:lvlText w:val="(%7)"/>
      <w:lvlJc w:val="left"/>
      <w:pPr>
        <w:ind w:left="2520" w:hanging="360"/>
      </w:pPr>
      <w:rPr>
        <w:rFonts w:hint="default"/>
      </w:rPr>
    </w:lvl>
    <w:lvl w:ilvl="7">
      <w:start w:val="1"/>
      <w:numFmt w:val="lowerLetter"/>
      <w:pStyle w:val="Heading8"/>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15:restartNumberingAfterBreak="0">
    <w:nsid w:val="4C313611"/>
    <w:multiLevelType w:val="hybridMultilevel"/>
    <w:tmpl w:val="D87C87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4ED6720"/>
    <w:multiLevelType w:val="hybridMultilevel"/>
    <w:tmpl w:val="E1B6C2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1"/>
  </w:num>
  <w:num w:numId="4">
    <w:abstractNumId w:val="1"/>
  </w:num>
  <w:num w:numId="5">
    <w:abstractNumId w:val="1"/>
  </w:num>
  <w:num w:numId="6">
    <w:abstractNumId w:val="1"/>
  </w:num>
  <w:num w:numId="7">
    <w:abstractNumId w:val="1"/>
  </w:num>
  <w:num w:numId="8">
    <w:abstractNumId w:val="1"/>
  </w:num>
  <w:num w:numId="9">
    <w:abstractNumId w:val="1"/>
  </w:num>
  <w:num w:numId="10">
    <w:abstractNumId w:val="1"/>
  </w:num>
  <w:num w:numId="11">
    <w:abstractNumId w:val="1"/>
  </w:num>
  <w:num w:numId="12">
    <w:abstractNumId w:val="1"/>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0D00"/>
    <w:rsid w:val="000340BC"/>
    <w:rsid w:val="00046C0D"/>
    <w:rsid w:val="00066EA5"/>
    <w:rsid w:val="000C00A2"/>
    <w:rsid w:val="000D0651"/>
    <w:rsid w:val="000D24F1"/>
    <w:rsid w:val="000E3F3E"/>
    <w:rsid w:val="00124AD6"/>
    <w:rsid w:val="00140395"/>
    <w:rsid w:val="00174B4D"/>
    <w:rsid w:val="001760B0"/>
    <w:rsid w:val="001D378B"/>
    <w:rsid w:val="001D7D7A"/>
    <w:rsid w:val="00266A6D"/>
    <w:rsid w:val="0028057F"/>
    <w:rsid w:val="002A027B"/>
    <w:rsid w:val="002C79CA"/>
    <w:rsid w:val="002F47FF"/>
    <w:rsid w:val="0030598B"/>
    <w:rsid w:val="0031329F"/>
    <w:rsid w:val="00326AA6"/>
    <w:rsid w:val="003D2B3F"/>
    <w:rsid w:val="003D3963"/>
    <w:rsid w:val="003D5C7A"/>
    <w:rsid w:val="004165F5"/>
    <w:rsid w:val="00530E8A"/>
    <w:rsid w:val="005455B8"/>
    <w:rsid w:val="00551547"/>
    <w:rsid w:val="00566319"/>
    <w:rsid w:val="005C07D1"/>
    <w:rsid w:val="005F3926"/>
    <w:rsid w:val="00600D7E"/>
    <w:rsid w:val="00604D29"/>
    <w:rsid w:val="00613EA8"/>
    <w:rsid w:val="0064493D"/>
    <w:rsid w:val="00656093"/>
    <w:rsid w:val="0068412F"/>
    <w:rsid w:val="006A7F79"/>
    <w:rsid w:val="006E0765"/>
    <w:rsid w:val="00724DA1"/>
    <w:rsid w:val="007329CC"/>
    <w:rsid w:val="00741C6A"/>
    <w:rsid w:val="00743B65"/>
    <w:rsid w:val="00757B29"/>
    <w:rsid w:val="00770FD3"/>
    <w:rsid w:val="007975E8"/>
    <w:rsid w:val="007A66D5"/>
    <w:rsid w:val="007C66A8"/>
    <w:rsid w:val="007F3DC0"/>
    <w:rsid w:val="0084240F"/>
    <w:rsid w:val="00930C8F"/>
    <w:rsid w:val="00940D00"/>
    <w:rsid w:val="009D65BA"/>
    <w:rsid w:val="00A36A65"/>
    <w:rsid w:val="00A43B0E"/>
    <w:rsid w:val="00A53FF5"/>
    <w:rsid w:val="00A778D5"/>
    <w:rsid w:val="00AC5974"/>
    <w:rsid w:val="00AE6B30"/>
    <w:rsid w:val="00B012A9"/>
    <w:rsid w:val="00B5506A"/>
    <w:rsid w:val="00BB27BF"/>
    <w:rsid w:val="00C1222E"/>
    <w:rsid w:val="00C25FB6"/>
    <w:rsid w:val="00CA1256"/>
    <w:rsid w:val="00CB6894"/>
    <w:rsid w:val="00CC7A73"/>
    <w:rsid w:val="00CD4B3D"/>
    <w:rsid w:val="00CD7696"/>
    <w:rsid w:val="00CF2442"/>
    <w:rsid w:val="00CF58BE"/>
    <w:rsid w:val="00D02929"/>
    <w:rsid w:val="00D16EA9"/>
    <w:rsid w:val="00D367C1"/>
    <w:rsid w:val="00D62DFA"/>
    <w:rsid w:val="00D64E54"/>
    <w:rsid w:val="00DB6C12"/>
    <w:rsid w:val="00E222FD"/>
    <w:rsid w:val="00E631E8"/>
    <w:rsid w:val="00E671B1"/>
    <w:rsid w:val="00ED749C"/>
    <w:rsid w:val="00EF327B"/>
    <w:rsid w:val="00F26E68"/>
    <w:rsid w:val="00F66F19"/>
    <w:rsid w:val="00FD6B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D3DAE7"/>
  <w15:chartTrackingRefBased/>
  <w15:docId w15:val="{C7A5DAEC-D84B-4D46-B359-73B4F0D2B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0598B"/>
    <w:rPr>
      <w:sz w:val="24"/>
    </w:rPr>
  </w:style>
  <w:style w:type="paragraph" w:styleId="Heading1">
    <w:name w:val="heading 1"/>
    <w:basedOn w:val="Normal"/>
    <w:next w:val="Normal"/>
    <w:link w:val="Heading1Char"/>
    <w:uiPriority w:val="9"/>
    <w:qFormat/>
    <w:rsid w:val="0030598B"/>
    <w:pPr>
      <w:keepNext/>
      <w:keepLines/>
      <w:numPr>
        <w:numId w:val="12"/>
      </w:numPr>
      <w:outlineLvl w:val="0"/>
    </w:pPr>
    <w:rPr>
      <w:rFonts w:asciiTheme="majorHAnsi" w:eastAsiaTheme="majorEastAsia" w:hAnsiTheme="majorHAnsi" w:cstheme="majorBidi"/>
      <w:sz w:val="22"/>
      <w:szCs w:val="32"/>
    </w:rPr>
  </w:style>
  <w:style w:type="paragraph" w:styleId="Heading2">
    <w:name w:val="heading 2"/>
    <w:basedOn w:val="Normal"/>
    <w:link w:val="Heading2Char"/>
    <w:uiPriority w:val="9"/>
    <w:unhideWhenUsed/>
    <w:qFormat/>
    <w:rsid w:val="0030598B"/>
    <w:pPr>
      <w:keepNext/>
      <w:keepLines/>
      <w:numPr>
        <w:ilvl w:val="1"/>
        <w:numId w:val="12"/>
      </w:numPr>
      <w:outlineLvl w:val="1"/>
    </w:pPr>
    <w:rPr>
      <w:rFonts w:asciiTheme="majorHAnsi" w:eastAsiaTheme="majorEastAsia" w:hAnsiTheme="majorHAnsi" w:cstheme="majorBidi"/>
      <w:sz w:val="22"/>
      <w:szCs w:val="26"/>
    </w:rPr>
  </w:style>
  <w:style w:type="paragraph" w:styleId="Heading3">
    <w:name w:val="heading 3"/>
    <w:basedOn w:val="Normal"/>
    <w:link w:val="Heading3Char"/>
    <w:uiPriority w:val="9"/>
    <w:unhideWhenUsed/>
    <w:qFormat/>
    <w:rsid w:val="0030598B"/>
    <w:pPr>
      <w:keepNext/>
      <w:keepLines/>
      <w:numPr>
        <w:ilvl w:val="2"/>
        <w:numId w:val="12"/>
      </w:numPr>
      <w:spacing w:before="40"/>
      <w:outlineLvl w:val="2"/>
    </w:pPr>
    <w:rPr>
      <w:rFonts w:asciiTheme="majorHAnsi" w:eastAsiaTheme="majorEastAsia" w:hAnsiTheme="majorHAnsi" w:cstheme="majorBidi"/>
      <w:color w:val="000000" w:themeColor="text1"/>
      <w:sz w:val="22"/>
      <w:szCs w:val="24"/>
    </w:rPr>
  </w:style>
  <w:style w:type="paragraph" w:styleId="Heading4">
    <w:name w:val="heading 4"/>
    <w:basedOn w:val="Normal"/>
    <w:next w:val="Normal"/>
    <w:link w:val="Heading4Char"/>
    <w:uiPriority w:val="9"/>
    <w:unhideWhenUsed/>
    <w:qFormat/>
    <w:rsid w:val="0030598B"/>
    <w:pPr>
      <w:keepNext/>
      <w:keepLines/>
      <w:numPr>
        <w:ilvl w:val="3"/>
        <w:numId w:val="12"/>
      </w:numPr>
      <w:spacing w:before="40"/>
      <w:outlineLvl w:val="3"/>
    </w:pPr>
    <w:rPr>
      <w:rFonts w:asciiTheme="majorHAnsi" w:eastAsiaTheme="majorEastAsia" w:hAnsiTheme="majorHAnsi" w:cstheme="majorBidi"/>
      <w:iCs/>
      <w:sz w:val="22"/>
    </w:rPr>
  </w:style>
  <w:style w:type="paragraph" w:styleId="Heading5">
    <w:name w:val="heading 5"/>
    <w:basedOn w:val="Normal"/>
    <w:next w:val="Normal"/>
    <w:link w:val="Heading5Char"/>
    <w:uiPriority w:val="9"/>
    <w:unhideWhenUsed/>
    <w:qFormat/>
    <w:rsid w:val="0030598B"/>
    <w:pPr>
      <w:keepNext/>
      <w:keepLines/>
      <w:numPr>
        <w:ilvl w:val="4"/>
        <w:numId w:val="12"/>
      </w:numPr>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unhideWhenUsed/>
    <w:qFormat/>
    <w:rsid w:val="0030598B"/>
    <w:pPr>
      <w:keepNext/>
      <w:keepLines/>
      <w:numPr>
        <w:ilvl w:val="5"/>
        <w:numId w:val="12"/>
      </w:numPr>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unhideWhenUsed/>
    <w:qFormat/>
    <w:rsid w:val="0030598B"/>
    <w:pPr>
      <w:keepNext/>
      <w:keepLines/>
      <w:numPr>
        <w:ilvl w:val="6"/>
        <w:numId w:val="12"/>
      </w:numPr>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30598B"/>
    <w:pPr>
      <w:keepNext/>
      <w:keepLines/>
      <w:numPr>
        <w:ilvl w:val="7"/>
        <w:numId w:val="12"/>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30598B"/>
    <w:pPr>
      <w:keepNext/>
      <w:keepLines/>
      <w:numPr>
        <w:ilvl w:val="8"/>
        <w:numId w:val="1"/>
      </w:numPr>
      <w:spacing w:before="40"/>
      <w:ind w:left="3240" w:hanging="36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basedOn w:val="Normal"/>
    <w:link w:val="BodyChar"/>
    <w:qFormat/>
    <w:rsid w:val="0030598B"/>
    <w:pPr>
      <w:ind w:firstLine="720"/>
    </w:pPr>
  </w:style>
  <w:style w:type="character" w:customStyle="1" w:styleId="BodyChar">
    <w:name w:val="Body Char"/>
    <w:basedOn w:val="DefaultParagraphFont"/>
    <w:link w:val="Body"/>
    <w:rsid w:val="0030598B"/>
    <w:rPr>
      <w:sz w:val="24"/>
    </w:rPr>
  </w:style>
  <w:style w:type="paragraph" w:customStyle="1" w:styleId="BlockQuote">
    <w:name w:val="Block Quote"/>
    <w:next w:val="Normal"/>
    <w:link w:val="BlockQuoteChar"/>
    <w:qFormat/>
    <w:rsid w:val="00C1222E"/>
    <w:pPr>
      <w:keepLines/>
      <w:pBdr>
        <w:top w:val="single" w:sz="12" w:space="1" w:color="auto"/>
        <w:left w:val="single" w:sz="12" w:space="4" w:color="auto"/>
        <w:bottom w:val="single" w:sz="12" w:space="1" w:color="auto"/>
        <w:right w:val="single" w:sz="12" w:space="4" w:color="auto"/>
      </w:pBdr>
      <w:spacing w:before="120" w:after="120"/>
    </w:pPr>
    <w:rPr>
      <w:sz w:val="24"/>
    </w:rPr>
  </w:style>
  <w:style w:type="character" w:customStyle="1" w:styleId="BlockQuoteChar">
    <w:name w:val="Block Quote Char"/>
    <w:basedOn w:val="BodyChar"/>
    <w:link w:val="BlockQuote"/>
    <w:rsid w:val="00C1222E"/>
    <w:rPr>
      <w:sz w:val="24"/>
    </w:rPr>
  </w:style>
  <w:style w:type="paragraph" w:customStyle="1" w:styleId="Biblio">
    <w:name w:val="Biblio"/>
    <w:link w:val="BiblioChar"/>
    <w:qFormat/>
    <w:rsid w:val="0030598B"/>
    <w:pPr>
      <w:spacing w:after="240"/>
      <w:ind w:left="720" w:hanging="720"/>
    </w:pPr>
    <w:rPr>
      <w:sz w:val="24"/>
    </w:rPr>
  </w:style>
  <w:style w:type="character" w:customStyle="1" w:styleId="BiblioChar">
    <w:name w:val="Biblio Char"/>
    <w:basedOn w:val="DefaultParagraphFont"/>
    <w:link w:val="Biblio"/>
    <w:rsid w:val="0030598B"/>
    <w:rPr>
      <w:sz w:val="24"/>
    </w:rPr>
  </w:style>
  <w:style w:type="paragraph" w:customStyle="1" w:styleId="Verse">
    <w:name w:val="Verse"/>
    <w:basedOn w:val="Body"/>
    <w:qFormat/>
    <w:rsid w:val="0030598B"/>
    <w:pPr>
      <w:jc w:val="center"/>
      <w:outlineLvl w:val="1"/>
    </w:pPr>
    <w:rPr>
      <w:rFonts w:ascii="Times New Roman" w:hAnsi="Times New Roman" w:cs="Times New Roman"/>
      <w:i/>
      <w:szCs w:val="24"/>
    </w:rPr>
  </w:style>
  <w:style w:type="paragraph" w:customStyle="1" w:styleId="BiblioTitle">
    <w:name w:val="Biblio Title"/>
    <w:basedOn w:val="Normal"/>
    <w:next w:val="Biblio"/>
    <w:link w:val="BiblioTitleChar"/>
    <w:qFormat/>
    <w:rsid w:val="0030598B"/>
    <w:pPr>
      <w:spacing w:line="480" w:lineRule="auto"/>
      <w:jc w:val="center"/>
      <w:outlineLvl w:val="0"/>
    </w:pPr>
    <w:rPr>
      <w:b/>
      <w:u w:val="single"/>
    </w:rPr>
  </w:style>
  <w:style w:type="character" w:customStyle="1" w:styleId="BiblioTitleChar">
    <w:name w:val="Biblio Title Char"/>
    <w:basedOn w:val="DefaultParagraphFont"/>
    <w:link w:val="BiblioTitle"/>
    <w:rsid w:val="0030598B"/>
    <w:rPr>
      <w:b/>
      <w:sz w:val="24"/>
      <w:u w:val="single"/>
    </w:rPr>
  </w:style>
  <w:style w:type="character" w:customStyle="1" w:styleId="Heading1Char">
    <w:name w:val="Heading 1 Char"/>
    <w:basedOn w:val="DefaultParagraphFont"/>
    <w:link w:val="Heading1"/>
    <w:uiPriority w:val="9"/>
    <w:rsid w:val="0030598B"/>
    <w:rPr>
      <w:rFonts w:asciiTheme="majorHAnsi" w:eastAsiaTheme="majorEastAsia" w:hAnsiTheme="majorHAnsi" w:cstheme="majorBidi"/>
      <w:szCs w:val="32"/>
    </w:rPr>
  </w:style>
  <w:style w:type="character" w:customStyle="1" w:styleId="Heading2Char">
    <w:name w:val="Heading 2 Char"/>
    <w:basedOn w:val="DefaultParagraphFont"/>
    <w:link w:val="Heading2"/>
    <w:uiPriority w:val="9"/>
    <w:rsid w:val="0030598B"/>
    <w:rPr>
      <w:rFonts w:asciiTheme="majorHAnsi" w:eastAsiaTheme="majorEastAsia" w:hAnsiTheme="majorHAnsi" w:cstheme="majorBidi"/>
      <w:szCs w:val="26"/>
    </w:rPr>
  </w:style>
  <w:style w:type="paragraph" w:styleId="Title">
    <w:name w:val="Title"/>
    <w:basedOn w:val="Normal"/>
    <w:next w:val="Normal"/>
    <w:link w:val="TitleChar"/>
    <w:uiPriority w:val="10"/>
    <w:qFormat/>
    <w:rsid w:val="0030598B"/>
    <w:pPr>
      <w:contextualSpacing/>
      <w:jc w:val="center"/>
    </w:pPr>
    <w:rPr>
      <w:rFonts w:asciiTheme="majorHAnsi" w:eastAsiaTheme="majorEastAsia" w:hAnsiTheme="majorHAnsi" w:cstheme="majorBidi"/>
      <w:caps/>
      <w:sz w:val="28"/>
      <w:szCs w:val="56"/>
    </w:rPr>
  </w:style>
  <w:style w:type="character" w:customStyle="1" w:styleId="TitleChar">
    <w:name w:val="Title Char"/>
    <w:basedOn w:val="DefaultParagraphFont"/>
    <w:link w:val="Title"/>
    <w:uiPriority w:val="10"/>
    <w:rsid w:val="0030598B"/>
    <w:rPr>
      <w:rFonts w:asciiTheme="majorHAnsi" w:eastAsiaTheme="majorEastAsia" w:hAnsiTheme="majorHAnsi" w:cstheme="majorBidi"/>
      <w:caps/>
      <w:sz w:val="28"/>
      <w:szCs w:val="56"/>
    </w:rPr>
  </w:style>
  <w:style w:type="paragraph" w:styleId="NoSpacing">
    <w:name w:val="No Spacing"/>
    <w:uiPriority w:val="1"/>
    <w:qFormat/>
    <w:rsid w:val="0030598B"/>
    <w:rPr>
      <w:sz w:val="24"/>
    </w:rPr>
  </w:style>
  <w:style w:type="character" w:customStyle="1" w:styleId="Heading3Char">
    <w:name w:val="Heading 3 Char"/>
    <w:basedOn w:val="DefaultParagraphFont"/>
    <w:link w:val="Heading3"/>
    <w:uiPriority w:val="9"/>
    <w:rsid w:val="0030598B"/>
    <w:rPr>
      <w:rFonts w:asciiTheme="majorHAnsi" w:eastAsiaTheme="majorEastAsia" w:hAnsiTheme="majorHAnsi" w:cstheme="majorBidi"/>
      <w:color w:val="000000" w:themeColor="text1"/>
      <w:szCs w:val="24"/>
    </w:rPr>
  </w:style>
  <w:style w:type="paragraph" w:styleId="ListParagraph">
    <w:name w:val="List Paragraph"/>
    <w:basedOn w:val="Normal"/>
    <w:uiPriority w:val="34"/>
    <w:qFormat/>
    <w:rsid w:val="00940D00"/>
    <w:pPr>
      <w:ind w:left="720"/>
      <w:contextualSpacing/>
    </w:pPr>
  </w:style>
  <w:style w:type="character" w:customStyle="1" w:styleId="Heading4Char">
    <w:name w:val="Heading 4 Char"/>
    <w:basedOn w:val="DefaultParagraphFont"/>
    <w:link w:val="Heading4"/>
    <w:uiPriority w:val="9"/>
    <w:rsid w:val="0030598B"/>
    <w:rPr>
      <w:rFonts w:asciiTheme="majorHAnsi" w:eastAsiaTheme="majorEastAsia" w:hAnsiTheme="majorHAnsi" w:cstheme="majorBidi"/>
      <w:iCs/>
    </w:rPr>
  </w:style>
  <w:style w:type="character" w:customStyle="1" w:styleId="Heading5Char">
    <w:name w:val="Heading 5 Char"/>
    <w:basedOn w:val="DefaultParagraphFont"/>
    <w:link w:val="Heading5"/>
    <w:uiPriority w:val="9"/>
    <w:rsid w:val="0030598B"/>
    <w:rPr>
      <w:rFonts w:asciiTheme="majorHAnsi" w:eastAsiaTheme="majorEastAsia" w:hAnsiTheme="majorHAnsi" w:cstheme="majorBidi"/>
      <w:color w:val="2F5496" w:themeColor="accent1" w:themeShade="BF"/>
      <w:sz w:val="24"/>
    </w:rPr>
  </w:style>
  <w:style w:type="character" w:customStyle="1" w:styleId="Heading6Char">
    <w:name w:val="Heading 6 Char"/>
    <w:basedOn w:val="DefaultParagraphFont"/>
    <w:link w:val="Heading6"/>
    <w:uiPriority w:val="9"/>
    <w:rsid w:val="0030598B"/>
    <w:rPr>
      <w:rFonts w:asciiTheme="majorHAnsi" w:eastAsiaTheme="majorEastAsia" w:hAnsiTheme="majorHAnsi" w:cstheme="majorBidi"/>
      <w:color w:val="1F3763" w:themeColor="accent1" w:themeShade="7F"/>
      <w:sz w:val="24"/>
    </w:rPr>
  </w:style>
  <w:style w:type="character" w:customStyle="1" w:styleId="Heading7Char">
    <w:name w:val="Heading 7 Char"/>
    <w:basedOn w:val="DefaultParagraphFont"/>
    <w:link w:val="Heading7"/>
    <w:uiPriority w:val="9"/>
    <w:rsid w:val="0030598B"/>
    <w:rPr>
      <w:rFonts w:asciiTheme="majorHAnsi" w:eastAsiaTheme="majorEastAsia" w:hAnsiTheme="majorHAnsi" w:cstheme="majorBidi"/>
      <w:i/>
      <w:iCs/>
      <w:color w:val="1F3763" w:themeColor="accent1" w:themeShade="7F"/>
      <w:sz w:val="24"/>
    </w:rPr>
  </w:style>
  <w:style w:type="character" w:customStyle="1" w:styleId="Heading8Char">
    <w:name w:val="Heading 8 Char"/>
    <w:basedOn w:val="DefaultParagraphFont"/>
    <w:link w:val="Heading8"/>
    <w:uiPriority w:val="9"/>
    <w:semiHidden/>
    <w:rsid w:val="0030598B"/>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30598B"/>
    <w:rPr>
      <w:rFonts w:asciiTheme="majorHAnsi" w:eastAsiaTheme="majorEastAsia" w:hAnsiTheme="majorHAnsi" w:cstheme="majorBidi"/>
      <w:i/>
      <w:iCs/>
      <w:color w:val="272727" w:themeColor="text1" w:themeTint="D8"/>
      <w:sz w:val="21"/>
      <w:szCs w:val="21"/>
    </w:rPr>
  </w:style>
  <w:style w:type="paragraph" w:styleId="Quote">
    <w:name w:val="Quote"/>
    <w:basedOn w:val="Normal"/>
    <w:next w:val="Normal"/>
    <w:link w:val="QuoteChar"/>
    <w:uiPriority w:val="29"/>
    <w:qFormat/>
    <w:rsid w:val="0030598B"/>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30598B"/>
    <w:rPr>
      <w:i/>
      <w:iCs/>
      <w:color w:val="404040" w:themeColor="text1" w:themeTint="BF"/>
      <w:sz w:val="24"/>
    </w:rPr>
  </w:style>
  <w:style w:type="paragraph" w:styleId="Header">
    <w:name w:val="header"/>
    <w:basedOn w:val="Normal"/>
    <w:link w:val="HeaderChar"/>
    <w:uiPriority w:val="99"/>
    <w:unhideWhenUsed/>
    <w:rsid w:val="003D2B3F"/>
    <w:pPr>
      <w:tabs>
        <w:tab w:val="center" w:pos="4680"/>
        <w:tab w:val="right" w:pos="9360"/>
      </w:tabs>
    </w:pPr>
  </w:style>
  <w:style w:type="character" w:customStyle="1" w:styleId="HeaderChar">
    <w:name w:val="Header Char"/>
    <w:basedOn w:val="DefaultParagraphFont"/>
    <w:link w:val="Header"/>
    <w:uiPriority w:val="99"/>
    <w:rsid w:val="003D2B3F"/>
    <w:rPr>
      <w:sz w:val="24"/>
    </w:rPr>
  </w:style>
  <w:style w:type="paragraph" w:styleId="Footer">
    <w:name w:val="footer"/>
    <w:basedOn w:val="Normal"/>
    <w:link w:val="FooterChar"/>
    <w:uiPriority w:val="99"/>
    <w:unhideWhenUsed/>
    <w:rsid w:val="003D2B3F"/>
    <w:pPr>
      <w:tabs>
        <w:tab w:val="center" w:pos="4680"/>
        <w:tab w:val="right" w:pos="9360"/>
      </w:tabs>
    </w:pPr>
  </w:style>
  <w:style w:type="character" w:customStyle="1" w:styleId="FooterChar">
    <w:name w:val="Footer Char"/>
    <w:basedOn w:val="DefaultParagraphFont"/>
    <w:link w:val="Footer"/>
    <w:uiPriority w:val="99"/>
    <w:rsid w:val="003D2B3F"/>
    <w:rPr>
      <w:sz w:val="24"/>
    </w:rPr>
  </w:style>
  <w:style w:type="paragraph" w:styleId="FootnoteText">
    <w:name w:val="footnote text"/>
    <w:basedOn w:val="Normal"/>
    <w:link w:val="FootnoteTextChar"/>
    <w:uiPriority w:val="99"/>
    <w:semiHidden/>
    <w:unhideWhenUsed/>
    <w:rsid w:val="00613EA8"/>
    <w:rPr>
      <w:sz w:val="20"/>
      <w:szCs w:val="20"/>
    </w:rPr>
  </w:style>
  <w:style w:type="character" w:customStyle="1" w:styleId="FootnoteTextChar">
    <w:name w:val="Footnote Text Char"/>
    <w:basedOn w:val="DefaultParagraphFont"/>
    <w:link w:val="FootnoteText"/>
    <w:uiPriority w:val="99"/>
    <w:semiHidden/>
    <w:rsid w:val="00613EA8"/>
    <w:rPr>
      <w:sz w:val="20"/>
      <w:szCs w:val="20"/>
    </w:rPr>
  </w:style>
  <w:style w:type="character" w:styleId="FootnoteReference">
    <w:name w:val="footnote reference"/>
    <w:basedOn w:val="DefaultParagraphFont"/>
    <w:uiPriority w:val="99"/>
    <w:semiHidden/>
    <w:unhideWhenUsed/>
    <w:rsid w:val="00613EA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57503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hicago">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1076</TotalTime>
  <Pages>5</Pages>
  <Words>1349</Words>
  <Characters>7694</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Rooney</dc:creator>
  <cp:keywords/>
  <dc:description/>
  <cp:lastModifiedBy>William Rooney</cp:lastModifiedBy>
  <cp:revision>84</cp:revision>
  <cp:lastPrinted>2019-07-11T16:21:00Z</cp:lastPrinted>
  <dcterms:created xsi:type="dcterms:W3CDTF">2019-07-10T20:21:00Z</dcterms:created>
  <dcterms:modified xsi:type="dcterms:W3CDTF">2019-07-11T18:58:00Z</dcterms:modified>
</cp:coreProperties>
</file>